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BE32" w14:textId="7C86FED7" w:rsidR="00925493" w:rsidRDefault="009A676A" w:rsidP="00925493">
      <w:bookmarkStart w:id="0" w:name="OLE_LINK2"/>
      <w:bookmarkStart w:id="1" w:name="OLE_LINK1"/>
      <w:r>
        <w:rPr>
          <w:rFonts w:ascii="Verdana" w:hAnsi="Verdana" w:cs="Arial"/>
          <w:b/>
          <w:noProof/>
        </w:rPr>
        <w:drawing>
          <wp:inline distT="0" distB="0" distL="0" distR="0" wp14:anchorId="2ECC0327" wp14:editId="4A24B029">
            <wp:extent cx="2146300" cy="298450"/>
            <wp:effectExtent l="0" t="0" r="0" b="0"/>
            <wp:docPr id="1" name="Bilde 1" descr="SUS_nors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SUS_norsk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04427" w14:textId="77777777" w:rsidR="00925493" w:rsidRDefault="00925493" w:rsidP="00925493">
      <w:pPr>
        <w:rPr>
          <w:rFonts w:ascii="Verdana" w:hAnsi="Verdana"/>
          <w:sz w:val="18"/>
          <w:szCs w:val="18"/>
        </w:rPr>
      </w:pPr>
      <w:r>
        <w:tab/>
      </w:r>
      <w:r w:rsidRPr="00925493">
        <w:rPr>
          <w:rFonts w:ascii="Verdana" w:hAnsi="Verdana"/>
          <w:color w:val="365F91"/>
          <w:sz w:val="18"/>
          <w:szCs w:val="18"/>
        </w:rPr>
        <w:t>Hudavdelingen</w:t>
      </w:r>
      <w:bookmarkEnd w:id="0"/>
      <w:bookmarkEnd w:id="1"/>
    </w:p>
    <w:p w14:paraId="6D436AA6" w14:textId="77777777" w:rsidR="003709E7" w:rsidRDefault="003709E7"/>
    <w:p w14:paraId="4E5F6461" w14:textId="77777777" w:rsidR="00270425" w:rsidRDefault="00270425"/>
    <w:p w14:paraId="3C9AC3AA" w14:textId="77777777" w:rsidR="00DB0831" w:rsidRDefault="00DB0831" w:rsidP="00DB0831"/>
    <w:p w14:paraId="18513637" w14:textId="77777777" w:rsidR="00DB0831" w:rsidRDefault="00DB0831" w:rsidP="00DB0831"/>
    <w:p w14:paraId="7E998D34" w14:textId="77777777" w:rsidR="00DB0831" w:rsidRDefault="00DB0831" w:rsidP="00DB0831"/>
    <w:p w14:paraId="63CB110E" w14:textId="77777777" w:rsidR="00DB0831" w:rsidRPr="009A676A" w:rsidRDefault="00DB0831" w:rsidP="00DB0831">
      <w:pPr>
        <w:pStyle w:val="Overskrift4"/>
        <w:rPr>
          <w:rFonts w:asciiTheme="minorHAnsi" w:hAnsiTheme="minorHAnsi" w:cstheme="minorHAnsi"/>
        </w:rPr>
      </w:pPr>
      <w:r w:rsidRPr="009A676A">
        <w:rPr>
          <w:rFonts w:asciiTheme="minorHAnsi" w:hAnsiTheme="minorHAnsi" w:cstheme="minorHAnsi"/>
        </w:rPr>
        <w:t>BADE-BEHANDLING</w:t>
      </w:r>
    </w:p>
    <w:p w14:paraId="005A2805" w14:textId="77777777" w:rsidR="00DB0831" w:rsidRDefault="00DB0831" w:rsidP="00DB0831">
      <w:pPr>
        <w:jc w:val="center"/>
        <w:rPr>
          <w:b/>
          <w:sz w:val="32"/>
          <w:u w:val="single"/>
        </w:rPr>
      </w:pPr>
    </w:p>
    <w:p w14:paraId="1DBE0ACE" w14:textId="77777777" w:rsidR="00DB0831" w:rsidRPr="009A676A" w:rsidRDefault="00DB0831" w:rsidP="00DB0831">
      <w:pPr>
        <w:jc w:val="both"/>
        <w:rPr>
          <w:rFonts w:asciiTheme="minorHAnsi" w:hAnsiTheme="minorHAnsi" w:cstheme="minorHAnsi"/>
          <w:b/>
        </w:rPr>
      </w:pPr>
      <w:r w:rsidRPr="009A676A">
        <w:rPr>
          <w:rFonts w:asciiTheme="minorHAnsi" w:hAnsiTheme="minorHAnsi" w:cstheme="minorHAnsi"/>
          <w:b/>
          <w:u w:val="single"/>
        </w:rPr>
        <w:t>KALIUMPERMANGANAT BAD</w:t>
      </w:r>
      <w:r w:rsidRPr="009A676A">
        <w:rPr>
          <w:rFonts w:asciiTheme="minorHAnsi" w:hAnsiTheme="minorHAnsi" w:cstheme="minorHAnsi"/>
          <w:b/>
        </w:rPr>
        <w:t>:</w:t>
      </w:r>
    </w:p>
    <w:p w14:paraId="1EB14327" w14:textId="77777777" w:rsidR="00DB0831" w:rsidRPr="009A676A" w:rsidRDefault="00DB0831" w:rsidP="00DB0831">
      <w:pPr>
        <w:jc w:val="both"/>
        <w:rPr>
          <w:rFonts w:asciiTheme="minorHAnsi" w:hAnsiTheme="minorHAnsi" w:cstheme="minorHAnsi"/>
        </w:rPr>
      </w:pPr>
    </w:p>
    <w:p w14:paraId="1169E784" w14:textId="77777777" w:rsidR="00DB0831" w:rsidRPr="009A676A" w:rsidRDefault="00DB0831" w:rsidP="00DB0831">
      <w:pPr>
        <w:jc w:val="both"/>
        <w:rPr>
          <w:rFonts w:asciiTheme="minorHAnsi" w:hAnsiTheme="minorHAnsi" w:cstheme="minorHAnsi"/>
        </w:rPr>
      </w:pPr>
      <w:r w:rsidRPr="009A676A">
        <w:rPr>
          <w:rFonts w:asciiTheme="minorHAnsi" w:hAnsiTheme="minorHAnsi" w:cstheme="minorHAnsi"/>
        </w:rPr>
        <w:t xml:space="preserve">Kaliumpermanganat (KMNO 4) oppløsning 3 % brukes til behandling av infiserte og væskende hudsykdommer. Badet har en sterk bakteriedrepende virkning, ved siden av å være uttørrende, kløestillende og avslappende. </w:t>
      </w:r>
    </w:p>
    <w:p w14:paraId="26E37D35" w14:textId="77777777" w:rsidR="00DB0831" w:rsidRPr="009A676A" w:rsidRDefault="00DB0831" w:rsidP="00DB0831">
      <w:pPr>
        <w:jc w:val="both"/>
        <w:rPr>
          <w:rFonts w:asciiTheme="minorHAnsi" w:hAnsiTheme="minorHAnsi" w:cstheme="minorHAnsi"/>
        </w:rPr>
      </w:pPr>
    </w:p>
    <w:p w14:paraId="00473452" w14:textId="77777777" w:rsidR="00DB0831" w:rsidRPr="009A676A" w:rsidRDefault="00DB0831" w:rsidP="00DB0831">
      <w:pPr>
        <w:jc w:val="both"/>
        <w:rPr>
          <w:rFonts w:asciiTheme="minorHAnsi" w:hAnsiTheme="minorHAnsi" w:cstheme="minorHAnsi"/>
        </w:rPr>
      </w:pPr>
      <w:r w:rsidRPr="009A676A">
        <w:rPr>
          <w:rFonts w:asciiTheme="minorHAnsi" w:hAnsiTheme="minorHAnsi" w:cstheme="minorHAnsi"/>
        </w:rPr>
        <w:t xml:space="preserve">Oppløsningen </w:t>
      </w:r>
      <w:proofErr w:type="spellStart"/>
      <w:r w:rsidRPr="009A676A">
        <w:rPr>
          <w:rFonts w:asciiTheme="minorHAnsi" w:hAnsiTheme="minorHAnsi" w:cstheme="minorHAnsi"/>
        </w:rPr>
        <w:t>fåes</w:t>
      </w:r>
      <w:proofErr w:type="spellEnd"/>
      <w:r w:rsidRPr="009A676A">
        <w:rPr>
          <w:rFonts w:asciiTheme="minorHAnsi" w:hAnsiTheme="minorHAnsi" w:cstheme="minorHAnsi"/>
        </w:rPr>
        <w:t xml:space="preserve"> på apoteket uten resept.</w:t>
      </w:r>
    </w:p>
    <w:p w14:paraId="46AEEE01" w14:textId="77777777" w:rsidR="00DB0831" w:rsidRPr="009A676A" w:rsidRDefault="00DB0831" w:rsidP="00DB0831">
      <w:pPr>
        <w:jc w:val="both"/>
        <w:rPr>
          <w:rFonts w:asciiTheme="minorHAnsi" w:hAnsiTheme="minorHAnsi" w:cstheme="minorHAnsi"/>
        </w:rPr>
      </w:pPr>
    </w:p>
    <w:p w14:paraId="3FED6964" w14:textId="77777777" w:rsidR="00DB0831" w:rsidRPr="009A676A" w:rsidRDefault="00DB0831" w:rsidP="00DB0831">
      <w:pPr>
        <w:jc w:val="both"/>
        <w:rPr>
          <w:rFonts w:asciiTheme="minorHAnsi" w:hAnsiTheme="minorHAnsi" w:cstheme="minorHAnsi"/>
        </w:rPr>
      </w:pPr>
      <w:r w:rsidRPr="009A676A">
        <w:rPr>
          <w:rFonts w:asciiTheme="minorHAnsi" w:hAnsiTheme="minorHAnsi" w:cstheme="minorHAnsi"/>
          <w:u w:val="single"/>
        </w:rPr>
        <w:t>Til omslagsbehandling</w:t>
      </w:r>
      <w:r w:rsidRPr="009A676A">
        <w:rPr>
          <w:rFonts w:asciiTheme="minorHAnsi" w:hAnsiTheme="minorHAnsi" w:cstheme="minorHAnsi"/>
        </w:rPr>
        <w:t>:</w:t>
      </w:r>
      <w:r w:rsidRPr="009A676A">
        <w:rPr>
          <w:rFonts w:asciiTheme="minorHAnsi" w:hAnsiTheme="minorHAnsi" w:cstheme="minorHAnsi"/>
        </w:rPr>
        <w:tab/>
        <w:t>1 ss oppløsning til 1 liter vann.</w:t>
      </w:r>
    </w:p>
    <w:p w14:paraId="11F0FF11" w14:textId="77777777" w:rsidR="00DB0831" w:rsidRPr="009A676A" w:rsidRDefault="00DB0831" w:rsidP="00DB0831">
      <w:pPr>
        <w:jc w:val="both"/>
        <w:rPr>
          <w:rFonts w:asciiTheme="minorHAnsi" w:hAnsiTheme="minorHAnsi" w:cstheme="minorHAnsi"/>
        </w:rPr>
      </w:pPr>
      <w:r w:rsidRPr="009A676A">
        <w:rPr>
          <w:rFonts w:asciiTheme="minorHAnsi" w:hAnsiTheme="minorHAnsi" w:cstheme="minorHAnsi"/>
          <w:u w:val="single"/>
        </w:rPr>
        <w:t>Til lokale bad</w:t>
      </w:r>
      <w:r w:rsidRPr="009A676A">
        <w:rPr>
          <w:rFonts w:asciiTheme="minorHAnsi" w:hAnsiTheme="minorHAnsi" w:cstheme="minorHAnsi"/>
        </w:rPr>
        <w:t>:</w:t>
      </w:r>
      <w:r w:rsidRPr="009A676A">
        <w:rPr>
          <w:rFonts w:asciiTheme="minorHAnsi" w:hAnsiTheme="minorHAnsi" w:cstheme="minorHAnsi"/>
        </w:rPr>
        <w:tab/>
      </w:r>
      <w:r w:rsidRPr="009A676A">
        <w:rPr>
          <w:rFonts w:asciiTheme="minorHAnsi" w:hAnsiTheme="minorHAnsi" w:cstheme="minorHAnsi"/>
        </w:rPr>
        <w:tab/>
      </w:r>
      <w:r w:rsidRPr="009A676A">
        <w:rPr>
          <w:rFonts w:asciiTheme="minorHAnsi" w:hAnsiTheme="minorHAnsi" w:cstheme="minorHAnsi"/>
        </w:rPr>
        <w:tab/>
        <w:t>1 ss oppløsning til 5 liter vann.</w:t>
      </w:r>
    </w:p>
    <w:p w14:paraId="6575EB91" w14:textId="77777777" w:rsidR="00DB0831" w:rsidRPr="009A676A" w:rsidRDefault="00DB0831" w:rsidP="00DB0831">
      <w:pPr>
        <w:jc w:val="both"/>
        <w:rPr>
          <w:rFonts w:asciiTheme="minorHAnsi" w:hAnsiTheme="minorHAnsi" w:cstheme="minorHAnsi"/>
        </w:rPr>
      </w:pPr>
      <w:r w:rsidRPr="009A676A">
        <w:rPr>
          <w:rFonts w:asciiTheme="minorHAnsi" w:hAnsiTheme="minorHAnsi" w:cstheme="minorHAnsi"/>
          <w:u w:val="single"/>
        </w:rPr>
        <w:t>Til karbad</w:t>
      </w:r>
      <w:r w:rsidRPr="009A676A">
        <w:rPr>
          <w:rFonts w:asciiTheme="minorHAnsi" w:hAnsiTheme="minorHAnsi" w:cstheme="minorHAnsi"/>
        </w:rPr>
        <w:t>:</w:t>
      </w:r>
      <w:r w:rsidRPr="009A676A">
        <w:rPr>
          <w:rFonts w:asciiTheme="minorHAnsi" w:hAnsiTheme="minorHAnsi" w:cstheme="minorHAnsi"/>
        </w:rPr>
        <w:tab/>
      </w:r>
      <w:r w:rsidRPr="009A676A">
        <w:rPr>
          <w:rFonts w:asciiTheme="minorHAnsi" w:hAnsiTheme="minorHAnsi" w:cstheme="minorHAnsi"/>
        </w:rPr>
        <w:tab/>
      </w:r>
      <w:r w:rsidRPr="009A676A">
        <w:rPr>
          <w:rFonts w:asciiTheme="minorHAnsi" w:hAnsiTheme="minorHAnsi" w:cstheme="minorHAnsi"/>
        </w:rPr>
        <w:tab/>
        <w:t>½ liter oppløsning til hvert bad.</w:t>
      </w:r>
    </w:p>
    <w:p w14:paraId="77DB02F2" w14:textId="77777777" w:rsidR="00DB0831" w:rsidRPr="009A676A" w:rsidRDefault="00DB0831" w:rsidP="00DB0831">
      <w:pPr>
        <w:jc w:val="both"/>
        <w:rPr>
          <w:rFonts w:asciiTheme="minorHAnsi" w:hAnsiTheme="minorHAnsi" w:cstheme="minorHAnsi"/>
        </w:rPr>
      </w:pPr>
    </w:p>
    <w:p w14:paraId="280D05FC" w14:textId="77777777" w:rsidR="00DB0831" w:rsidRPr="009A676A" w:rsidRDefault="00DB0831" w:rsidP="00DB0831">
      <w:pPr>
        <w:jc w:val="both"/>
        <w:rPr>
          <w:rFonts w:asciiTheme="minorHAnsi" w:hAnsiTheme="minorHAnsi" w:cstheme="minorHAnsi"/>
        </w:rPr>
      </w:pPr>
      <w:r w:rsidRPr="009A676A">
        <w:rPr>
          <w:rFonts w:asciiTheme="minorHAnsi" w:hAnsiTheme="minorHAnsi" w:cstheme="minorHAnsi"/>
        </w:rPr>
        <w:t>Til små barn brukes halv mengde.</w:t>
      </w:r>
    </w:p>
    <w:p w14:paraId="16AB68FE" w14:textId="77777777" w:rsidR="00DB0831" w:rsidRPr="009A676A" w:rsidRDefault="00DB0831" w:rsidP="00DB0831">
      <w:pPr>
        <w:jc w:val="both"/>
        <w:rPr>
          <w:rFonts w:asciiTheme="minorHAnsi" w:hAnsiTheme="minorHAnsi" w:cstheme="minorHAnsi"/>
        </w:rPr>
      </w:pPr>
    </w:p>
    <w:p w14:paraId="48E7A6F3" w14:textId="77777777" w:rsidR="00DB0831" w:rsidRPr="009A676A" w:rsidRDefault="00DB0831" w:rsidP="00DB0831">
      <w:pPr>
        <w:jc w:val="both"/>
        <w:rPr>
          <w:rFonts w:asciiTheme="minorHAnsi" w:hAnsiTheme="minorHAnsi" w:cstheme="minorHAnsi"/>
        </w:rPr>
      </w:pPr>
      <w:r w:rsidRPr="009A676A">
        <w:rPr>
          <w:rFonts w:asciiTheme="minorHAnsi" w:hAnsiTheme="minorHAnsi" w:cstheme="minorHAnsi"/>
        </w:rPr>
        <w:t xml:space="preserve">All bad- og omslagsbehandling skjer 1 gang daglig i </w:t>
      </w:r>
      <w:proofErr w:type="spellStart"/>
      <w:r w:rsidRPr="009A676A">
        <w:rPr>
          <w:rFonts w:asciiTheme="minorHAnsi" w:hAnsiTheme="minorHAnsi" w:cstheme="minorHAnsi"/>
        </w:rPr>
        <w:t>ca</w:t>
      </w:r>
      <w:proofErr w:type="spellEnd"/>
      <w:r w:rsidRPr="009A676A">
        <w:rPr>
          <w:rFonts w:asciiTheme="minorHAnsi" w:hAnsiTheme="minorHAnsi" w:cstheme="minorHAnsi"/>
        </w:rPr>
        <w:t xml:space="preserve"> 15 minutter.</w:t>
      </w:r>
    </w:p>
    <w:p w14:paraId="79FC8779" w14:textId="77777777" w:rsidR="00DB0831" w:rsidRPr="009A676A" w:rsidRDefault="00DB0831" w:rsidP="00DB0831">
      <w:pPr>
        <w:jc w:val="both"/>
        <w:rPr>
          <w:rFonts w:asciiTheme="minorHAnsi" w:hAnsiTheme="minorHAnsi" w:cstheme="minorHAnsi"/>
        </w:rPr>
      </w:pPr>
      <w:r w:rsidRPr="009A676A">
        <w:rPr>
          <w:rFonts w:asciiTheme="minorHAnsi" w:hAnsiTheme="minorHAnsi" w:cstheme="minorHAnsi"/>
        </w:rPr>
        <w:t>Vanlig behandlingstid er 3 – 7 dager.</w:t>
      </w:r>
    </w:p>
    <w:p w14:paraId="67E62CEF" w14:textId="77777777" w:rsidR="00DB0831" w:rsidRPr="009A676A" w:rsidRDefault="00DB0831" w:rsidP="00DB0831">
      <w:pPr>
        <w:jc w:val="both"/>
        <w:rPr>
          <w:rFonts w:asciiTheme="minorHAnsi" w:hAnsiTheme="minorHAnsi" w:cstheme="minorHAnsi"/>
        </w:rPr>
      </w:pPr>
      <w:r w:rsidRPr="009A676A">
        <w:rPr>
          <w:rFonts w:asciiTheme="minorHAnsi" w:hAnsiTheme="minorHAnsi" w:cstheme="minorHAnsi"/>
        </w:rPr>
        <w:t>Man må være oppmerksom på at badene utover dette kan bli for sterkt uttørrende, og føre til sprekkdannelser i huden. Badet etterlater en brunfarge på huden, denne skal ikke vaskes av.</w:t>
      </w:r>
    </w:p>
    <w:p w14:paraId="0456AFF5" w14:textId="77777777" w:rsidR="00DB0831" w:rsidRPr="009A676A" w:rsidRDefault="00DB0831" w:rsidP="00DB0831">
      <w:pPr>
        <w:jc w:val="both"/>
        <w:rPr>
          <w:rFonts w:asciiTheme="minorHAnsi" w:hAnsiTheme="minorHAnsi" w:cstheme="minorHAnsi"/>
        </w:rPr>
      </w:pPr>
      <w:r w:rsidRPr="009A676A">
        <w:rPr>
          <w:rFonts w:asciiTheme="minorHAnsi" w:hAnsiTheme="minorHAnsi" w:cstheme="minorHAnsi"/>
        </w:rPr>
        <w:t>Neglene kan beskyttes mot fargen ved å smøre vaselin eller klar neglelakk på. Pass på å ikke få utblandingen på gulv (fliser etc.) da det fort setter seg farge. Vask umiddelbart etter evt. søl. Badekar kan vaskes m/</w:t>
      </w:r>
      <w:proofErr w:type="spellStart"/>
      <w:r w:rsidRPr="009A676A">
        <w:rPr>
          <w:rFonts w:asciiTheme="minorHAnsi" w:hAnsiTheme="minorHAnsi" w:cstheme="minorHAnsi"/>
        </w:rPr>
        <w:t>Jif</w:t>
      </w:r>
      <w:proofErr w:type="spellEnd"/>
      <w:r w:rsidRPr="009A676A">
        <w:rPr>
          <w:rFonts w:asciiTheme="minorHAnsi" w:hAnsiTheme="minorHAnsi" w:cstheme="minorHAnsi"/>
        </w:rPr>
        <w:t xml:space="preserve"> evt. gnikke over m/ ½ sitron etterpå.</w:t>
      </w:r>
    </w:p>
    <w:p w14:paraId="0CA90966" w14:textId="77777777" w:rsidR="00DB0831" w:rsidRPr="009A676A" w:rsidRDefault="00DB0831" w:rsidP="00DB0831">
      <w:pPr>
        <w:jc w:val="both"/>
        <w:rPr>
          <w:rFonts w:asciiTheme="minorHAnsi" w:hAnsiTheme="minorHAnsi" w:cstheme="minorHAnsi"/>
          <w:u w:val="single"/>
        </w:rPr>
      </w:pPr>
    </w:p>
    <w:p w14:paraId="4BDA34CB" w14:textId="77777777" w:rsidR="00DB0831" w:rsidRPr="009A676A" w:rsidRDefault="00DB0831" w:rsidP="00DB0831">
      <w:pPr>
        <w:jc w:val="both"/>
        <w:rPr>
          <w:rFonts w:asciiTheme="minorHAnsi" w:hAnsiTheme="minorHAnsi" w:cstheme="minorHAnsi"/>
          <w:b/>
        </w:rPr>
      </w:pPr>
      <w:r w:rsidRPr="009A676A">
        <w:rPr>
          <w:rFonts w:asciiTheme="minorHAnsi" w:hAnsiTheme="minorHAnsi" w:cstheme="minorHAnsi"/>
          <w:b/>
          <w:u w:val="single"/>
        </w:rPr>
        <w:t>OLJEBAD</w:t>
      </w:r>
      <w:r w:rsidRPr="009A676A">
        <w:rPr>
          <w:rFonts w:asciiTheme="minorHAnsi" w:hAnsiTheme="minorHAnsi" w:cstheme="minorHAnsi"/>
          <w:b/>
        </w:rPr>
        <w:t>:</w:t>
      </w:r>
    </w:p>
    <w:p w14:paraId="0D282611" w14:textId="77777777" w:rsidR="00DB0831" w:rsidRPr="009A676A" w:rsidRDefault="00DB0831" w:rsidP="00DB0831">
      <w:pPr>
        <w:jc w:val="both"/>
        <w:rPr>
          <w:rFonts w:asciiTheme="minorHAnsi" w:hAnsiTheme="minorHAnsi" w:cstheme="minorHAnsi"/>
        </w:rPr>
      </w:pPr>
    </w:p>
    <w:p w14:paraId="5849173E" w14:textId="77777777" w:rsidR="00DB0831" w:rsidRPr="009A676A" w:rsidRDefault="00DB0831" w:rsidP="00DB0831">
      <w:pPr>
        <w:jc w:val="both"/>
        <w:rPr>
          <w:rFonts w:asciiTheme="minorHAnsi" w:hAnsiTheme="minorHAnsi" w:cstheme="minorHAnsi"/>
        </w:rPr>
      </w:pPr>
      <w:r w:rsidRPr="009A676A">
        <w:rPr>
          <w:rFonts w:asciiTheme="minorHAnsi" w:hAnsiTheme="minorHAnsi" w:cstheme="minorHAnsi"/>
        </w:rPr>
        <w:t xml:space="preserve">Brukes mot tørr kløende hud. Tilfører huden fuktighet som holdes bedre inne i huden, ved at en tynn oljefilm legger seg på huden når man står opp av karet etter 10 – 15 minutter. Oljen virker samtidig smørende. Ikke såpe eller dusj etterpå. </w:t>
      </w:r>
    </w:p>
    <w:p w14:paraId="070D80CA" w14:textId="77777777" w:rsidR="003709E7" w:rsidRPr="009A676A" w:rsidRDefault="003709E7" w:rsidP="00DB0831">
      <w:pPr>
        <w:rPr>
          <w:rFonts w:asciiTheme="minorHAnsi" w:hAnsiTheme="minorHAnsi" w:cstheme="minorHAnsi"/>
        </w:rPr>
      </w:pPr>
    </w:p>
    <w:sectPr w:rsidR="003709E7" w:rsidRPr="009A6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2153" w14:textId="77777777" w:rsidR="00CA38B7" w:rsidRDefault="00CA38B7">
      <w:r>
        <w:separator/>
      </w:r>
    </w:p>
  </w:endnote>
  <w:endnote w:type="continuationSeparator" w:id="0">
    <w:p w14:paraId="3E032893" w14:textId="77777777" w:rsidR="00CA38B7" w:rsidRDefault="00CA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D66" w14:textId="77777777" w:rsidR="009A676A" w:rsidRDefault="009A676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EA1F" w14:textId="12E59505" w:rsidR="003709E7" w:rsidRDefault="003709E7">
    <w:pPr>
      <w:pStyle w:val="Bunntekst"/>
      <w:rPr>
        <w:sz w:val="18"/>
      </w:rPr>
    </w:pPr>
    <w:r>
      <w:rPr>
        <w:sz w:val="18"/>
      </w:rPr>
      <w:t>Hudavdelingen SUS</w:t>
    </w:r>
    <w:r w:rsidR="00925493">
      <w:rPr>
        <w:sz w:val="18"/>
      </w:rPr>
      <w:t xml:space="preserve"> </w:t>
    </w:r>
    <w:proofErr w:type="gramStart"/>
    <w:r w:rsidR="001270DB">
      <w:rPr>
        <w:sz w:val="18"/>
      </w:rPr>
      <w:t>Februar</w:t>
    </w:r>
    <w:proofErr w:type="gramEnd"/>
    <w:r w:rsidR="00925493">
      <w:rPr>
        <w:sz w:val="18"/>
      </w:rPr>
      <w:t xml:space="preserve"> 20</w:t>
    </w:r>
    <w:r w:rsidR="009A676A">
      <w:rPr>
        <w:sz w:val="18"/>
      </w:rPr>
      <w:t>24</w:t>
    </w:r>
  </w:p>
  <w:p w14:paraId="14196A1A" w14:textId="77777777" w:rsidR="003709E7" w:rsidRDefault="003709E7">
    <w:pPr>
      <w:pStyle w:val="Bunnteks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E363" w14:textId="77777777" w:rsidR="009A676A" w:rsidRDefault="009A67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8200" w14:textId="77777777" w:rsidR="00CA38B7" w:rsidRDefault="00CA38B7">
      <w:r>
        <w:separator/>
      </w:r>
    </w:p>
  </w:footnote>
  <w:footnote w:type="continuationSeparator" w:id="0">
    <w:p w14:paraId="19425446" w14:textId="77777777" w:rsidR="00CA38B7" w:rsidRDefault="00CA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725D" w14:textId="77777777" w:rsidR="009A676A" w:rsidRDefault="009A676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EA30" w14:textId="77777777" w:rsidR="009A676A" w:rsidRDefault="009A676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50C1" w14:textId="77777777" w:rsidR="009A676A" w:rsidRDefault="009A676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A18C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475E2CA9"/>
    <w:multiLevelType w:val="singleLevel"/>
    <w:tmpl w:val="F70E6B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7702330">
    <w:abstractNumId w:val="0"/>
  </w:num>
  <w:num w:numId="2" w16cid:durableId="189276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FE"/>
    <w:rsid w:val="001270DB"/>
    <w:rsid w:val="001C27C0"/>
    <w:rsid w:val="00267F85"/>
    <w:rsid w:val="00270425"/>
    <w:rsid w:val="003709E7"/>
    <w:rsid w:val="004453C3"/>
    <w:rsid w:val="00606965"/>
    <w:rsid w:val="006501FE"/>
    <w:rsid w:val="00683BE7"/>
    <w:rsid w:val="00925493"/>
    <w:rsid w:val="009A676A"/>
    <w:rsid w:val="00CA38B7"/>
    <w:rsid w:val="00D54CF9"/>
    <w:rsid w:val="00D76862"/>
    <w:rsid w:val="00DB0831"/>
    <w:rsid w:val="00F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B46D26"/>
  <w15:chartTrackingRefBased/>
  <w15:docId w15:val="{7A3C31E8-42EA-46C4-BDEF-A285FFF5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b/>
      <w:u w:val="single"/>
    </w:rPr>
  </w:style>
  <w:style w:type="paragraph" w:styleId="Overskrift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qFormat/>
    <w:pPr>
      <w:keepNext/>
      <w:jc w:val="center"/>
      <w:outlineLvl w:val="3"/>
    </w:pPr>
    <w:rPr>
      <w:b/>
      <w:sz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customStyle="1" w:styleId="Punkt1">
    <w:name w:val="Punkt1"/>
    <w:basedOn w:val="Normal"/>
    <w:next w:val="Normal"/>
    <w:pPr>
      <w:ind w:left="426" w:hanging="426"/>
    </w:pPr>
  </w:style>
  <w:style w:type="paragraph" w:customStyle="1" w:styleId="Punkt2">
    <w:name w:val="Punkt2"/>
    <w:basedOn w:val="Punkt1"/>
    <w:next w:val="Normal"/>
    <w:pPr>
      <w:ind w:left="851"/>
    </w:pPr>
  </w:style>
  <w:style w:type="paragraph" w:customStyle="1" w:styleId="Punkt3">
    <w:name w:val="Punkt3"/>
    <w:basedOn w:val="Punkt2"/>
    <w:next w:val="Normal"/>
    <w:pPr>
      <w:ind w:left="1276"/>
    </w:pPr>
  </w:style>
  <w:style w:type="paragraph" w:customStyle="1" w:styleId="ListItem1">
    <w:name w:val="List Item 1"/>
    <w:basedOn w:val="Punkt1"/>
  </w:style>
  <w:style w:type="paragraph" w:customStyle="1" w:styleId="ListItem2">
    <w:name w:val="List Item 2"/>
    <w:basedOn w:val="ListItem1"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Overskrift4Tegn">
    <w:name w:val="Overskrift 4 Tegn"/>
    <w:link w:val="Overskrift4"/>
    <w:rsid w:val="00DB0831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JASS\MALER\BLAN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</TotalTime>
  <Pages>1</Pages>
  <Words>209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 mal</vt:lpstr>
      <vt:lpstr>Blank mal</vt:lpstr>
    </vt:vector>
  </TitlesOfParts>
  <Company>Cimtec A/S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mal</dc:title>
  <dc:subject/>
  <dc:creator>SiR</dc:creator>
  <cp:keywords/>
  <cp:lastModifiedBy>Hansen, Therese</cp:lastModifiedBy>
  <cp:revision>2</cp:revision>
  <cp:lastPrinted>2024-12-18T09:12:00Z</cp:lastPrinted>
  <dcterms:created xsi:type="dcterms:W3CDTF">2024-12-18T09:16:00Z</dcterms:created>
  <dcterms:modified xsi:type="dcterms:W3CDTF">2024-12-18T09:16:00Z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">
    <vt:i4>3</vt:i4>
  </property>
  <property fmtid="{D5CDD505-2E9C-101B-9397-08002B2CF9AE}" pid="3" name="CheckInType">
    <vt:lpwstr>OnFileClose</vt:lpwstr>
  </property>
  <property fmtid="{D5CDD505-2E9C-101B-9397-08002B2CF9AE}" pid="4" name="CheckInDocForm">
    <vt:lpwstr>http://ephorte-web/ephorteweb/shared/aspx/Default/CheckInDocForm.aspx</vt:lpwstr>
  </property>
  <property fmtid="{D5CDD505-2E9C-101B-9397-08002B2CF9AE}" pid="5" name="JPID">
    <vt:i4>36805</vt:i4>
  </property>
  <property fmtid="{D5CDD505-2E9C-101B-9397-08002B2CF9AE}" pid="6" name="DokID">
    <vt:i4>36805</vt:i4>
  </property>
  <property fmtid="{D5CDD505-2E9C-101B-9397-08002B2CF9AE}" pid="7" name="VeVersjon">
    <vt:i4>1</vt:i4>
  </property>
  <property fmtid="{D5CDD505-2E9C-101B-9397-08002B2CF9AE}" pid="8" name="Ve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/>
  </property>
  <property fmtid="{D5CDD505-2E9C-101B-9397-08002B2CF9AE}" pid="11" name="WindowName">
    <vt:lpwstr>rtop</vt:lpwstr>
  </property>
  <property fmtid="{D5CDD505-2E9C-101B-9397-08002B2CF9AE}" pid="12" name="MSIP_Label_0c3ffc1c-ef00-4620-9c2f-7d9c1597774b_Enabled">
    <vt:lpwstr>true</vt:lpwstr>
  </property>
  <property fmtid="{D5CDD505-2E9C-101B-9397-08002B2CF9AE}" pid="13" name="MSIP_Label_0c3ffc1c-ef00-4620-9c2f-7d9c1597774b_SetDate">
    <vt:lpwstr>2024-12-18T09:11:10Z</vt:lpwstr>
  </property>
  <property fmtid="{D5CDD505-2E9C-101B-9397-08002B2CF9AE}" pid="14" name="MSIP_Label_0c3ffc1c-ef00-4620-9c2f-7d9c1597774b_Method">
    <vt:lpwstr>Standard</vt:lpwstr>
  </property>
  <property fmtid="{D5CDD505-2E9C-101B-9397-08002B2CF9AE}" pid="15" name="MSIP_Label_0c3ffc1c-ef00-4620-9c2f-7d9c1597774b_Name">
    <vt:lpwstr>Intern</vt:lpwstr>
  </property>
  <property fmtid="{D5CDD505-2E9C-101B-9397-08002B2CF9AE}" pid="16" name="MSIP_Label_0c3ffc1c-ef00-4620-9c2f-7d9c1597774b_SiteId">
    <vt:lpwstr>bdcbe535-f3cf-49f5-8a6a-fb6d98dc7837</vt:lpwstr>
  </property>
  <property fmtid="{D5CDD505-2E9C-101B-9397-08002B2CF9AE}" pid="17" name="MSIP_Label_0c3ffc1c-ef00-4620-9c2f-7d9c1597774b_ActionId">
    <vt:lpwstr>65ae923b-7f87-4f1e-bed1-70297d497503</vt:lpwstr>
  </property>
  <property fmtid="{D5CDD505-2E9C-101B-9397-08002B2CF9AE}" pid="18" name="MSIP_Label_0c3ffc1c-ef00-4620-9c2f-7d9c1597774b_ContentBits">
    <vt:lpwstr>2</vt:lpwstr>
  </property>
</Properties>
</file>