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14CC4" w14:textId="77777777" w:rsidR="006D24B3" w:rsidRDefault="006D24B3" w:rsidP="004A48F9">
      <w:pPr>
        <w:jc w:val="center"/>
        <w:rPr>
          <w:rFonts w:ascii="Calibri" w:hAnsi="Calibri" w:cs="Calibri"/>
          <w:b/>
          <w:vertAlign w:val="superscript"/>
          <w:lang w:val="nb-NO"/>
        </w:rPr>
      </w:pPr>
    </w:p>
    <w:p w14:paraId="554E3615" w14:textId="77777777" w:rsidR="006D24B3" w:rsidRDefault="006D24B3" w:rsidP="004A48F9">
      <w:pPr>
        <w:jc w:val="center"/>
        <w:rPr>
          <w:rFonts w:ascii="Calibri" w:hAnsi="Calibri" w:cs="Calibri"/>
          <w:b/>
          <w:vertAlign w:val="superscript"/>
          <w:lang w:val="nb-NO"/>
        </w:rPr>
      </w:pPr>
    </w:p>
    <w:p w14:paraId="4128F28A" w14:textId="1B7AE920" w:rsidR="00176DA8" w:rsidRDefault="004A48F9" w:rsidP="004A48F9">
      <w:pPr>
        <w:jc w:val="center"/>
        <w:rPr>
          <w:rFonts w:ascii="Calibri" w:hAnsi="Calibri" w:cs="Calibri"/>
          <w:b/>
          <w:sz w:val="28"/>
          <w:szCs w:val="28"/>
          <w:lang w:val="nb-NO"/>
        </w:rPr>
      </w:pPr>
      <w:r w:rsidRPr="006D24B3">
        <w:rPr>
          <w:rFonts w:ascii="Calibri" w:hAnsi="Calibri" w:cs="Calibri"/>
          <w:b/>
          <w:sz w:val="28"/>
          <w:szCs w:val="28"/>
          <w:vertAlign w:val="superscript"/>
          <w:lang w:val="nb-NO"/>
        </w:rPr>
        <w:t xml:space="preserve"> </w:t>
      </w:r>
      <w:bookmarkStart w:id="0" w:name="OLE_LINK1"/>
      <w:bookmarkStart w:id="1" w:name="OLE_LINK2"/>
      <w:r w:rsidR="00B811B1" w:rsidRPr="006D24B3">
        <w:rPr>
          <w:rFonts w:ascii="Calibri" w:hAnsi="Calibri" w:cs="Calibri"/>
          <w:b/>
          <w:sz w:val="28"/>
          <w:szCs w:val="28"/>
          <w:lang w:val="nb-NO"/>
        </w:rPr>
        <w:t>B</w:t>
      </w:r>
      <w:r w:rsidRPr="006D24B3">
        <w:rPr>
          <w:rFonts w:ascii="Calibri" w:hAnsi="Calibri" w:cs="Calibri"/>
          <w:b/>
          <w:sz w:val="28"/>
          <w:szCs w:val="28"/>
          <w:lang w:val="nb-NO"/>
        </w:rPr>
        <w:t xml:space="preserve">ehandling av </w:t>
      </w:r>
      <w:r w:rsidR="00B811B1" w:rsidRPr="006D24B3">
        <w:rPr>
          <w:rFonts w:ascii="Calibri" w:hAnsi="Calibri" w:cs="Calibri"/>
          <w:b/>
          <w:sz w:val="28"/>
          <w:szCs w:val="28"/>
          <w:lang w:val="nb-NO"/>
        </w:rPr>
        <w:t>finger – og fot</w:t>
      </w:r>
      <w:r w:rsidRPr="006D24B3">
        <w:rPr>
          <w:rFonts w:ascii="Calibri" w:hAnsi="Calibri" w:cs="Calibri"/>
          <w:b/>
          <w:sz w:val="28"/>
          <w:szCs w:val="28"/>
          <w:lang w:val="nb-NO"/>
        </w:rPr>
        <w:t>vorter</w:t>
      </w:r>
      <w:r w:rsidR="00B811B1" w:rsidRPr="006D24B3">
        <w:rPr>
          <w:rFonts w:ascii="Calibri" w:hAnsi="Calibri" w:cs="Calibri"/>
          <w:b/>
          <w:sz w:val="28"/>
          <w:szCs w:val="28"/>
          <w:lang w:val="nb-NO"/>
        </w:rPr>
        <w:t xml:space="preserve"> med </w:t>
      </w:r>
      <w:proofErr w:type="spellStart"/>
      <w:r w:rsidR="00B811B1" w:rsidRPr="006D24B3">
        <w:rPr>
          <w:rFonts w:ascii="Calibri" w:hAnsi="Calibri" w:cs="Calibri"/>
          <w:b/>
          <w:sz w:val="28"/>
          <w:szCs w:val="28"/>
          <w:lang w:val="nb-NO"/>
        </w:rPr>
        <w:t>Actikerall</w:t>
      </w:r>
      <w:proofErr w:type="spellEnd"/>
      <w:r w:rsidR="00B811B1" w:rsidRPr="006D24B3">
        <w:rPr>
          <w:rFonts w:ascii="Calibri" w:hAnsi="Calibri" w:cs="Calibri"/>
          <w:b/>
          <w:sz w:val="28"/>
          <w:szCs w:val="28"/>
          <w:lang w:val="nb-NO"/>
        </w:rPr>
        <w:t>®</w:t>
      </w:r>
      <w:bookmarkEnd w:id="0"/>
      <w:bookmarkEnd w:id="1"/>
    </w:p>
    <w:p w14:paraId="4128F28B" w14:textId="77777777" w:rsidR="004A48F9" w:rsidRPr="006D24B3" w:rsidRDefault="004A48F9" w:rsidP="004A48F9">
      <w:pPr>
        <w:jc w:val="center"/>
        <w:rPr>
          <w:rFonts w:ascii="Calibri" w:hAnsi="Calibri" w:cs="Calibri"/>
          <w:b/>
          <w:sz w:val="2"/>
          <w:lang w:val="nb-NO"/>
        </w:rPr>
      </w:pPr>
    </w:p>
    <w:p w14:paraId="4128F28C" w14:textId="77777777" w:rsidR="00874C73" w:rsidRPr="006D24B3" w:rsidRDefault="00AE60FE">
      <w:pPr>
        <w:rPr>
          <w:rFonts w:ascii="Calibri" w:hAnsi="Calibri" w:cs="Calibri"/>
          <w:lang w:val="nb-NO"/>
        </w:rPr>
      </w:pPr>
      <w:proofErr w:type="spellStart"/>
      <w:r w:rsidRPr="006D24B3">
        <w:rPr>
          <w:rFonts w:ascii="Calibri" w:hAnsi="Calibri" w:cs="Calibri"/>
          <w:b/>
          <w:lang w:val="nb-NO"/>
        </w:rPr>
        <w:t>Actikerall</w:t>
      </w:r>
      <w:proofErr w:type="spellEnd"/>
      <w:r w:rsidR="007F1000" w:rsidRPr="006D24B3">
        <w:rPr>
          <w:rFonts w:ascii="Calibri" w:hAnsi="Calibri" w:cs="Calibri"/>
          <w:b/>
          <w:lang w:val="nb-NO"/>
        </w:rPr>
        <w:t xml:space="preserve"> </w:t>
      </w:r>
      <w:r w:rsidR="00B811B1" w:rsidRPr="006D24B3">
        <w:rPr>
          <w:rFonts w:ascii="Calibri" w:hAnsi="Calibri" w:cs="Calibri"/>
          <w:b/>
          <w:lang w:val="nb-NO"/>
        </w:rPr>
        <w:t>liniment ®</w:t>
      </w:r>
      <w:r w:rsidR="00701274" w:rsidRPr="006D24B3">
        <w:rPr>
          <w:rFonts w:ascii="Calibri" w:hAnsi="Calibri" w:cs="Calibri"/>
          <w:lang w:val="nb-NO"/>
        </w:rPr>
        <w:t>: inneholder</w:t>
      </w:r>
      <w:r w:rsidR="00B811B1" w:rsidRPr="006D24B3">
        <w:rPr>
          <w:rFonts w:ascii="Calibri" w:hAnsi="Calibri" w:cs="Calibri"/>
          <w:lang w:val="nb-NO"/>
        </w:rPr>
        <w:t xml:space="preserve"> </w:t>
      </w:r>
      <w:r w:rsidRPr="006D24B3">
        <w:rPr>
          <w:rFonts w:ascii="Calibri" w:hAnsi="Calibri" w:cs="Calibri"/>
          <w:lang w:val="nb-NO"/>
        </w:rPr>
        <w:t>1 g = Fluorouracil (5-FU) 5 mg, salisylsyre 10</w:t>
      </w:r>
      <w:r w:rsidR="00B811B1" w:rsidRPr="006D24B3">
        <w:rPr>
          <w:rFonts w:ascii="Calibri" w:hAnsi="Calibri" w:cs="Calibri"/>
          <w:lang w:val="nb-NO"/>
        </w:rPr>
        <w:t>0 mg.</w:t>
      </w:r>
    </w:p>
    <w:p w14:paraId="4128F28D" w14:textId="77777777" w:rsidR="00000000" w:rsidRPr="006D24B3" w:rsidRDefault="00874C73">
      <w:pPr>
        <w:rPr>
          <w:rFonts w:ascii="Calibri" w:hAnsi="Calibri" w:cs="Calibri"/>
          <w:lang w:val="nb-NO"/>
        </w:rPr>
      </w:pPr>
      <w:r w:rsidRPr="006D24B3">
        <w:rPr>
          <w:rFonts w:ascii="Calibri" w:hAnsi="Calibri" w:cs="Calibri"/>
          <w:b/>
          <w:lang w:val="nb-NO"/>
        </w:rPr>
        <w:t>Informasjon:</w:t>
      </w:r>
      <w:r w:rsidRPr="006D24B3">
        <w:rPr>
          <w:rFonts w:ascii="Calibri" w:hAnsi="Calibri" w:cs="Calibri"/>
          <w:lang w:val="nb-NO"/>
        </w:rPr>
        <w:t xml:space="preserve"> Actikerall er beskrevet i Felleskatalogen.</w:t>
      </w:r>
    </w:p>
    <w:p w14:paraId="4128F28E" w14:textId="77777777" w:rsidR="00874C73" w:rsidRPr="006D24B3" w:rsidRDefault="00E466A1">
      <w:pPr>
        <w:rPr>
          <w:rFonts w:ascii="Calibri" w:hAnsi="Calibri" w:cs="Calibri"/>
          <w:lang w:val="nb-NO"/>
        </w:rPr>
      </w:pPr>
      <w:r w:rsidRPr="006D24B3">
        <w:rPr>
          <w:rFonts w:ascii="Calibri" w:hAnsi="Calibri" w:cs="Calibri"/>
          <w:b/>
          <w:lang w:val="nb-NO"/>
        </w:rPr>
        <w:t xml:space="preserve">Indikasjon: </w:t>
      </w:r>
      <w:r w:rsidR="00B811B1" w:rsidRPr="006D24B3">
        <w:rPr>
          <w:rFonts w:ascii="Calibri" w:hAnsi="Calibri" w:cs="Calibri"/>
          <w:lang w:val="nb-NO"/>
        </w:rPr>
        <w:t xml:space="preserve">aktiniske keratoser. </w:t>
      </w:r>
    </w:p>
    <w:p w14:paraId="4128F28F" w14:textId="77777777" w:rsidR="00E466A1" w:rsidRPr="006D24B3" w:rsidRDefault="00874C73">
      <w:pPr>
        <w:rPr>
          <w:rFonts w:ascii="Calibri" w:hAnsi="Calibri" w:cs="Calibri"/>
          <w:lang w:val="nb-NO"/>
        </w:rPr>
      </w:pPr>
      <w:r w:rsidRPr="006D24B3">
        <w:rPr>
          <w:rFonts w:ascii="Calibri" w:hAnsi="Calibri" w:cs="Calibri"/>
          <w:u w:val="single"/>
          <w:lang w:val="nb-NO"/>
        </w:rPr>
        <w:t>Verrumal®</w:t>
      </w:r>
      <w:r w:rsidRPr="006D24B3">
        <w:rPr>
          <w:rFonts w:ascii="Calibri" w:hAnsi="Calibri" w:cs="Calibri"/>
          <w:lang w:val="nb-NO"/>
        </w:rPr>
        <w:t xml:space="preserve"> med samme </w:t>
      </w:r>
      <w:r w:rsidR="00701274" w:rsidRPr="006D24B3">
        <w:rPr>
          <w:rFonts w:ascii="Calibri" w:hAnsi="Calibri" w:cs="Calibri"/>
          <w:lang w:val="nb-NO"/>
        </w:rPr>
        <w:t>innholdsstoffer har</w:t>
      </w:r>
      <w:r w:rsidRPr="006D24B3">
        <w:rPr>
          <w:rFonts w:ascii="Calibri" w:hAnsi="Calibri" w:cs="Calibri"/>
          <w:lang w:val="nb-NO"/>
        </w:rPr>
        <w:t xml:space="preserve"> utenfor Norge </w:t>
      </w:r>
      <w:r w:rsidR="00701274" w:rsidRPr="006D24B3">
        <w:rPr>
          <w:rFonts w:ascii="Calibri" w:hAnsi="Calibri" w:cs="Calibri"/>
          <w:lang w:val="nb-NO"/>
        </w:rPr>
        <w:t>indikasjon:</w:t>
      </w:r>
      <w:r w:rsidRPr="006D24B3">
        <w:rPr>
          <w:rFonts w:ascii="Calibri" w:hAnsi="Calibri" w:cs="Calibri"/>
          <w:lang w:val="nb-NO"/>
        </w:rPr>
        <w:t xml:space="preserve"> </w:t>
      </w:r>
      <w:r w:rsidR="00176DA8" w:rsidRPr="006D24B3">
        <w:rPr>
          <w:rFonts w:ascii="Calibri" w:hAnsi="Calibri" w:cs="Calibri"/>
          <w:lang w:val="nb-NO"/>
        </w:rPr>
        <w:t>verruca vulgaris</w:t>
      </w:r>
      <w:r w:rsidR="00E466A1" w:rsidRPr="006D24B3">
        <w:rPr>
          <w:rFonts w:ascii="Calibri" w:hAnsi="Calibri" w:cs="Calibri"/>
          <w:lang w:val="nb-NO"/>
        </w:rPr>
        <w:t xml:space="preserve"> og </w:t>
      </w:r>
      <w:r w:rsidR="007F1000" w:rsidRPr="006D24B3">
        <w:rPr>
          <w:rFonts w:ascii="Calibri" w:hAnsi="Calibri" w:cs="Calibri"/>
          <w:lang w:val="nb-NO"/>
        </w:rPr>
        <w:t xml:space="preserve">juvenile verruca </w:t>
      </w:r>
      <w:r w:rsidR="00E466A1" w:rsidRPr="006D24B3">
        <w:rPr>
          <w:rFonts w:ascii="Calibri" w:hAnsi="Calibri" w:cs="Calibri"/>
          <w:lang w:val="nb-NO"/>
        </w:rPr>
        <w:t>plana</w:t>
      </w:r>
      <w:r w:rsidR="007F1000" w:rsidRPr="006D24B3">
        <w:rPr>
          <w:rFonts w:ascii="Calibri" w:hAnsi="Calibri" w:cs="Calibri"/>
          <w:lang w:val="nb-NO"/>
        </w:rPr>
        <w:t xml:space="preserve"> på ekstremiteter</w:t>
      </w:r>
      <w:r w:rsidR="00E466A1" w:rsidRPr="006D24B3">
        <w:rPr>
          <w:rFonts w:ascii="Calibri" w:hAnsi="Calibri" w:cs="Calibri"/>
          <w:lang w:val="nb-NO"/>
        </w:rPr>
        <w:t>.</w:t>
      </w:r>
    </w:p>
    <w:p w14:paraId="4128F290" w14:textId="77777777" w:rsidR="000F1B6D" w:rsidRPr="006D24B3" w:rsidRDefault="00E466A1">
      <w:pPr>
        <w:rPr>
          <w:rFonts w:ascii="Calibri" w:hAnsi="Calibri" w:cs="Calibri"/>
          <w:b/>
          <w:lang w:val="nb-NO"/>
        </w:rPr>
      </w:pPr>
      <w:r w:rsidRPr="006D24B3">
        <w:rPr>
          <w:rFonts w:ascii="Calibri" w:hAnsi="Calibri" w:cs="Calibri"/>
          <w:b/>
          <w:lang w:val="nb-NO"/>
        </w:rPr>
        <w:t>Kontraindikasjone</w:t>
      </w:r>
      <w:r w:rsidR="000F1B6D" w:rsidRPr="006D24B3">
        <w:rPr>
          <w:rFonts w:ascii="Calibri" w:hAnsi="Calibri" w:cs="Calibri"/>
          <w:b/>
          <w:lang w:val="nb-NO"/>
        </w:rPr>
        <w:t>r:</w:t>
      </w:r>
    </w:p>
    <w:p w14:paraId="4128F291" w14:textId="77777777" w:rsidR="000F1B6D" w:rsidRPr="006D24B3" w:rsidRDefault="000F1B6D" w:rsidP="000F1B6D">
      <w:pPr>
        <w:numPr>
          <w:ilvl w:val="0"/>
          <w:numId w:val="1"/>
        </w:numPr>
        <w:rPr>
          <w:rFonts w:ascii="Calibri" w:hAnsi="Calibri" w:cs="Calibri"/>
          <w:lang w:val="nb-NO"/>
        </w:rPr>
      </w:pPr>
      <w:r w:rsidRPr="006D24B3">
        <w:rPr>
          <w:rFonts w:ascii="Calibri" w:hAnsi="Calibri" w:cs="Calibri"/>
          <w:lang w:val="nb-NO"/>
        </w:rPr>
        <w:t>Graviditet</w:t>
      </w:r>
    </w:p>
    <w:p w14:paraId="4128F292" w14:textId="77777777" w:rsidR="000F1B6D" w:rsidRPr="006D24B3" w:rsidRDefault="000F1B6D" w:rsidP="000F1B6D">
      <w:pPr>
        <w:numPr>
          <w:ilvl w:val="0"/>
          <w:numId w:val="1"/>
        </w:numPr>
        <w:rPr>
          <w:rFonts w:ascii="Calibri" w:hAnsi="Calibri" w:cs="Calibri"/>
          <w:lang w:val="nb-NO"/>
        </w:rPr>
      </w:pPr>
      <w:r w:rsidRPr="006D24B3">
        <w:rPr>
          <w:rFonts w:ascii="Calibri" w:hAnsi="Calibri" w:cs="Calibri"/>
          <w:lang w:val="nb-NO"/>
        </w:rPr>
        <w:t>Amming</w:t>
      </w:r>
    </w:p>
    <w:p w14:paraId="4128F293" w14:textId="77777777" w:rsidR="00B811B1" w:rsidRPr="006D24B3" w:rsidRDefault="003D2E55" w:rsidP="000F1B6D">
      <w:pPr>
        <w:numPr>
          <w:ilvl w:val="0"/>
          <w:numId w:val="1"/>
        </w:numPr>
        <w:rPr>
          <w:rFonts w:ascii="Calibri" w:hAnsi="Calibri" w:cs="Calibri"/>
          <w:lang w:val="nb-NO"/>
        </w:rPr>
      </w:pPr>
      <w:r w:rsidRPr="006D24B3">
        <w:rPr>
          <w:rFonts w:ascii="Calibri" w:hAnsi="Calibri" w:cs="Calibri"/>
          <w:lang w:val="nb-NO"/>
        </w:rPr>
        <w:t>S</w:t>
      </w:r>
      <w:r w:rsidR="00F25B33" w:rsidRPr="006D24B3">
        <w:rPr>
          <w:rFonts w:ascii="Calibri" w:hAnsi="Calibri" w:cs="Calibri"/>
          <w:lang w:val="nb-NO"/>
        </w:rPr>
        <w:t>pedbarn</w:t>
      </w:r>
      <w:r w:rsidR="000F1B6D" w:rsidRPr="006D24B3">
        <w:rPr>
          <w:rFonts w:ascii="Calibri" w:hAnsi="Calibri" w:cs="Calibri"/>
          <w:lang w:val="nb-NO"/>
        </w:rPr>
        <w:t xml:space="preserve"> </w:t>
      </w:r>
    </w:p>
    <w:p w14:paraId="4128F294" w14:textId="77777777" w:rsidR="000F1B6D" w:rsidRPr="006D24B3" w:rsidRDefault="003D2E55" w:rsidP="000F1B6D">
      <w:pPr>
        <w:numPr>
          <w:ilvl w:val="0"/>
          <w:numId w:val="1"/>
        </w:numPr>
        <w:rPr>
          <w:rFonts w:ascii="Calibri" w:hAnsi="Calibri" w:cs="Calibri"/>
          <w:lang w:val="nb-NO"/>
        </w:rPr>
      </w:pPr>
      <w:r w:rsidRPr="006D24B3">
        <w:rPr>
          <w:rFonts w:ascii="Calibri" w:hAnsi="Calibri" w:cs="Calibri"/>
          <w:lang w:val="nb-NO"/>
        </w:rPr>
        <w:t>A</w:t>
      </w:r>
      <w:r w:rsidR="00F25B33" w:rsidRPr="006D24B3">
        <w:rPr>
          <w:rFonts w:ascii="Calibri" w:hAnsi="Calibri" w:cs="Calibri"/>
          <w:lang w:val="nb-NO"/>
        </w:rPr>
        <w:t xml:space="preserve">llergi mot noen av </w:t>
      </w:r>
      <w:r w:rsidR="00176DA8" w:rsidRPr="006D24B3">
        <w:rPr>
          <w:rFonts w:ascii="Calibri" w:hAnsi="Calibri" w:cs="Calibri"/>
          <w:lang w:val="nb-NO"/>
        </w:rPr>
        <w:t>innholds</w:t>
      </w:r>
      <w:r w:rsidR="00F25B33" w:rsidRPr="006D24B3">
        <w:rPr>
          <w:rFonts w:ascii="Calibri" w:hAnsi="Calibri" w:cs="Calibri"/>
          <w:lang w:val="nb-NO"/>
        </w:rPr>
        <w:t>stoffene</w:t>
      </w:r>
    </w:p>
    <w:p w14:paraId="4128F295" w14:textId="77777777" w:rsidR="000F1B6D" w:rsidRPr="006D24B3" w:rsidRDefault="003D2E55" w:rsidP="000F1B6D">
      <w:pPr>
        <w:numPr>
          <w:ilvl w:val="0"/>
          <w:numId w:val="1"/>
        </w:numPr>
        <w:rPr>
          <w:rFonts w:ascii="Calibri" w:hAnsi="Calibri" w:cs="Calibri"/>
          <w:lang w:val="nb-NO"/>
        </w:rPr>
      </w:pPr>
      <w:r w:rsidRPr="006D24B3">
        <w:rPr>
          <w:rFonts w:ascii="Calibri" w:hAnsi="Calibri" w:cs="Calibri"/>
          <w:lang w:val="nb-NO"/>
        </w:rPr>
        <w:t>N</w:t>
      </w:r>
      <w:r w:rsidR="00F25B33" w:rsidRPr="006D24B3">
        <w:rPr>
          <w:rFonts w:ascii="Calibri" w:hAnsi="Calibri" w:cs="Calibri"/>
          <w:lang w:val="nb-NO"/>
        </w:rPr>
        <w:t>yresvikt</w:t>
      </w:r>
    </w:p>
    <w:p w14:paraId="4128F296" w14:textId="77777777" w:rsidR="00800F6A" w:rsidRPr="006D24B3" w:rsidRDefault="004E47BB" w:rsidP="000F1B6D">
      <w:pPr>
        <w:rPr>
          <w:rFonts w:ascii="Calibri" w:hAnsi="Calibri" w:cs="Calibri"/>
          <w:b/>
          <w:lang w:val="nb-NO"/>
        </w:rPr>
      </w:pPr>
      <w:r w:rsidRPr="006D24B3">
        <w:rPr>
          <w:rFonts w:ascii="Calibri" w:hAnsi="Calibri" w:cs="Calibri"/>
          <w:b/>
          <w:lang w:val="nb-NO"/>
        </w:rPr>
        <w:t>Anvendelse:</w:t>
      </w:r>
    </w:p>
    <w:p w14:paraId="4128F297" w14:textId="77777777" w:rsidR="00701274" w:rsidRPr="006D24B3" w:rsidRDefault="00AD3D9B" w:rsidP="00701274">
      <w:pPr>
        <w:pStyle w:val="Listeavsnitt"/>
        <w:numPr>
          <w:ilvl w:val="0"/>
          <w:numId w:val="2"/>
        </w:numPr>
        <w:rPr>
          <w:rFonts w:ascii="Calibri" w:hAnsi="Calibri" w:cs="Calibri"/>
          <w:lang w:val="nb-NO"/>
        </w:rPr>
      </w:pPr>
      <w:r w:rsidRPr="006D24B3">
        <w:rPr>
          <w:rFonts w:ascii="Calibri" w:hAnsi="Calibri" w:cs="Calibri"/>
          <w:lang w:val="nb-NO"/>
        </w:rPr>
        <w:t xml:space="preserve">Påføres direkte </w:t>
      </w:r>
      <w:r w:rsidR="002E70AF" w:rsidRPr="006D24B3">
        <w:rPr>
          <w:rFonts w:ascii="Calibri" w:hAnsi="Calibri" w:cs="Calibri"/>
          <w:lang w:val="nb-NO"/>
        </w:rPr>
        <w:t xml:space="preserve">på </w:t>
      </w:r>
      <w:r w:rsidR="00854070" w:rsidRPr="006D24B3">
        <w:rPr>
          <w:rFonts w:ascii="Calibri" w:hAnsi="Calibri" w:cs="Calibri"/>
          <w:lang w:val="nb-NO"/>
        </w:rPr>
        <w:t>vorten</w:t>
      </w:r>
      <w:r w:rsidRPr="006D24B3">
        <w:rPr>
          <w:rFonts w:ascii="Calibri" w:hAnsi="Calibri" w:cs="Calibri"/>
          <w:lang w:val="nb-NO"/>
        </w:rPr>
        <w:t xml:space="preserve"> 2 x dgl.</w:t>
      </w:r>
    </w:p>
    <w:p w14:paraId="4128F298" w14:textId="77777777" w:rsidR="00854070" w:rsidRPr="006D24B3" w:rsidRDefault="00854070" w:rsidP="00854070">
      <w:pPr>
        <w:pStyle w:val="Listeavsnitt"/>
        <w:numPr>
          <w:ilvl w:val="0"/>
          <w:numId w:val="2"/>
        </w:numPr>
        <w:spacing w:line="256" w:lineRule="auto"/>
        <w:rPr>
          <w:rFonts w:ascii="Calibri" w:hAnsi="Calibri" w:cs="Calibri"/>
          <w:lang w:val="nb-NO"/>
        </w:rPr>
      </w:pPr>
      <w:r w:rsidRPr="006D24B3">
        <w:rPr>
          <w:rFonts w:ascii="Calibri" w:hAnsi="Calibri" w:cs="Calibri"/>
          <w:lang w:val="nb-NO"/>
        </w:rPr>
        <w:t>Før hver ny påføring av Actikerall skal hinne som ligger oppå vorten fjernes med hudfil.</w:t>
      </w:r>
    </w:p>
    <w:p w14:paraId="4128F299" w14:textId="77777777" w:rsidR="00701274" w:rsidRPr="006D24B3" w:rsidRDefault="00701274" w:rsidP="00701274">
      <w:pPr>
        <w:pStyle w:val="Listeavsnitt"/>
        <w:numPr>
          <w:ilvl w:val="0"/>
          <w:numId w:val="2"/>
        </w:numPr>
        <w:rPr>
          <w:rFonts w:ascii="Calibri" w:hAnsi="Calibri" w:cs="Calibri"/>
          <w:lang w:val="nb-NO"/>
        </w:rPr>
      </w:pPr>
      <w:r w:rsidRPr="006D24B3">
        <w:rPr>
          <w:rFonts w:ascii="Calibri" w:hAnsi="Calibri" w:cs="Calibri"/>
          <w:lang w:val="nb-NO"/>
        </w:rPr>
        <w:t>Gjennomsnittlig behandlingstid for klinisk respons er 6 uker.</w:t>
      </w:r>
      <w:r w:rsidR="00AD3D9B" w:rsidRPr="006D24B3">
        <w:rPr>
          <w:rFonts w:ascii="Calibri" w:hAnsi="Calibri" w:cs="Calibri"/>
          <w:lang w:val="nb-NO"/>
        </w:rPr>
        <w:t xml:space="preserve"> </w:t>
      </w:r>
      <w:r w:rsidR="00362F4C" w:rsidRPr="006D24B3">
        <w:rPr>
          <w:rFonts w:ascii="Calibri" w:hAnsi="Calibri" w:cs="Calibri"/>
          <w:lang w:val="nb-NO"/>
        </w:rPr>
        <w:t xml:space="preserve"> </w:t>
      </w:r>
    </w:p>
    <w:p w14:paraId="4128F29A" w14:textId="77777777" w:rsidR="00701274" w:rsidRPr="006D24B3" w:rsidRDefault="00701274" w:rsidP="00701274">
      <w:pPr>
        <w:pStyle w:val="Listeavsnitt"/>
        <w:numPr>
          <w:ilvl w:val="0"/>
          <w:numId w:val="2"/>
        </w:numPr>
        <w:rPr>
          <w:rFonts w:ascii="Calibri" w:hAnsi="Calibri" w:cs="Calibri"/>
          <w:lang w:val="nb-NO"/>
        </w:rPr>
      </w:pPr>
      <w:r w:rsidRPr="006D24B3">
        <w:rPr>
          <w:rFonts w:ascii="Calibri" w:hAnsi="Calibri" w:cs="Calibri"/>
          <w:lang w:val="nb-NO"/>
        </w:rPr>
        <w:t xml:space="preserve">Behandlingen skal fortsette i 1 uke etter </w:t>
      </w:r>
      <w:r w:rsidR="00864583" w:rsidRPr="006D24B3">
        <w:rPr>
          <w:rFonts w:ascii="Calibri" w:hAnsi="Calibri" w:cs="Calibri"/>
          <w:lang w:val="nb-NO"/>
        </w:rPr>
        <w:t>at vorten</w:t>
      </w:r>
      <w:r w:rsidRPr="006D24B3">
        <w:rPr>
          <w:rFonts w:ascii="Calibri" w:hAnsi="Calibri" w:cs="Calibri"/>
          <w:lang w:val="nb-NO"/>
        </w:rPr>
        <w:t xml:space="preserve"> ikke lengre er synlig.</w:t>
      </w:r>
      <w:r w:rsidR="000668EA" w:rsidRPr="006D24B3">
        <w:rPr>
          <w:rFonts w:ascii="Calibri" w:hAnsi="Calibri" w:cs="Calibri"/>
          <w:lang w:val="nb-NO"/>
        </w:rPr>
        <w:t xml:space="preserve"> </w:t>
      </w:r>
    </w:p>
    <w:p w14:paraId="4128F29B" w14:textId="77777777" w:rsidR="00701274" w:rsidRPr="006D24B3" w:rsidRDefault="00701274" w:rsidP="00701274">
      <w:pPr>
        <w:pStyle w:val="Listeavsnitt"/>
        <w:numPr>
          <w:ilvl w:val="0"/>
          <w:numId w:val="2"/>
        </w:numPr>
        <w:rPr>
          <w:rFonts w:ascii="Calibri" w:hAnsi="Calibri" w:cs="Calibri"/>
          <w:lang w:val="nb-NO"/>
        </w:rPr>
      </w:pPr>
      <w:r w:rsidRPr="006D24B3">
        <w:rPr>
          <w:rFonts w:ascii="Calibri" w:hAnsi="Calibri" w:cs="Calibri"/>
          <w:lang w:val="nb-NO"/>
        </w:rPr>
        <w:t>Behandlingsområder må ikke være større</w:t>
      </w:r>
      <w:r w:rsidR="006A5E50" w:rsidRPr="006D24B3">
        <w:rPr>
          <w:rFonts w:ascii="Calibri" w:hAnsi="Calibri" w:cs="Calibri"/>
          <w:lang w:val="nb-NO"/>
        </w:rPr>
        <w:t xml:space="preserve"> enn 25cm</w:t>
      </w:r>
      <w:r w:rsidR="006A5E50" w:rsidRPr="006D24B3">
        <w:rPr>
          <w:rFonts w:ascii="Calibri" w:hAnsi="Calibri" w:cs="Calibri"/>
          <w:vertAlign w:val="superscript"/>
          <w:lang w:val="nb-NO"/>
        </w:rPr>
        <w:t>2</w:t>
      </w:r>
      <w:r w:rsidRPr="006D24B3">
        <w:rPr>
          <w:rFonts w:ascii="Calibri" w:hAnsi="Calibri" w:cs="Calibri"/>
          <w:lang w:val="nb-NO"/>
        </w:rPr>
        <w:t xml:space="preserve"> pga risiko for systemisk absorpsjon.</w:t>
      </w:r>
    </w:p>
    <w:p w14:paraId="4128F29C" w14:textId="77777777" w:rsidR="00854070" w:rsidRPr="006D24B3" w:rsidRDefault="00854070" w:rsidP="00701274">
      <w:pPr>
        <w:pStyle w:val="Listeavsnitt"/>
        <w:numPr>
          <w:ilvl w:val="0"/>
          <w:numId w:val="2"/>
        </w:numPr>
        <w:rPr>
          <w:rFonts w:ascii="Calibri" w:hAnsi="Calibri" w:cs="Calibri"/>
          <w:lang w:val="nb-NO"/>
        </w:rPr>
      </w:pPr>
      <w:r w:rsidRPr="006D24B3">
        <w:rPr>
          <w:rFonts w:ascii="Calibri" w:hAnsi="Calibri" w:cs="Calibri"/>
          <w:lang w:val="nb-NO"/>
        </w:rPr>
        <w:t>Actikerall har en holdbarhet på 6 måneder etter åpning.</w:t>
      </w:r>
    </w:p>
    <w:p w14:paraId="4128F29D" w14:textId="77777777" w:rsidR="002E70AF" w:rsidRPr="006D24B3" w:rsidRDefault="002E70AF" w:rsidP="00701274">
      <w:pPr>
        <w:pStyle w:val="Listeavsnitt"/>
        <w:ind w:left="1080"/>
        <w:rPr>
          <w:rFonts w:ascii="Calibri" w:hAnsi="Calibri" w:cs="Calibri"/>
          <w:lang w:val="nb-NO"/>
        </w:rPr>
      </w:pPr>
    </w:p>
    <w:p w14:paraId="4128F2A1" w14:textId="77777777" w:rsidR="004A48F9" w:rsidRPr="006D24B3" w:rsidRDefault="004A48F9" w:rsidP="000F1B6D">
      <w:pPr>
        <w:rPr>
          <w:rFonts w:ascii="Calibri" w:hAnsi="Calibri" w:cs="Calibri"/>
          <w:lang w:val="nb-NO"/>
        </w:rPr>
      </w:pPr>
    </w:p>
    <w:p w14:paraId="4128F2A2" w14:textId="77777777" w:rsidR="004A48F9" w:rsidRPr="006D24B3" w:rsidRDefault="004A48F9" w:rsidP="000F1B6D">
      <w:pPr>
        <w:rPr>
          <w:rFonts w:ascii="Calibri" w:hAnsi="Calibri" w:cs="Calibri"/>
          <w:color w:val="A6A6A6" w:themeColor="background1" w:themeShade="A6"/>
          <w:sz w:val="20"/>
          <w:lang w:val="nb-NO"/>
        </w:rPr>
      </w:pPr>
    </w:p>
    <w:p w14:paraId="4128F2A3" w14:textId="77777777" w:rsidR="00A32CA2" w:rsidRPr="006D24B3" w:rsidRDefault="00A32CA2" w:rsidP="000F1B6D">
      <w:pPr>
        <w:rPr>
          <w:rFonts w:ascii="Calibri" w:hAnsi="Calibri" w:cs="Calibri"/>
          <w:color w:val="A6A6A6" w:themeColor="background1" w:themeShade="A6"/>
          <w:sz w:val="20"/>
          <w:lang w:val="nb-NO"/>
        </w:rPr>
      </w:pPr>
    </w:p>
    <w:p w14:paraId="4128F2A4" w14:textId="77777777" w:rsidR="001A39C2" w:rsidRPr="006D24B3" w:rsidRDefault="001A39C2" w:rsidP="000F1B6D">
      <w:pPr>
        <w:rPr>
          <w:rFonts w:ascii="Calibri" w:hAnsi="Calibri" w:cs="Calibri"/>
          <w:sz w:val="20"/>
          <w:lang w:val="nb-NO"/>
        </w:rPr>
      </w:pPr>
    </w:p>
    <w:p w14:paraId="4128F2A5" w14:textId="77777777" w:rsidR="00854070" w:rsidRPr="006D24B3" w:rsidRDefault="00854070" w:rsidP="000F1B6D">
      <w:pPr>
        <w:rPr>
          <w:rFonts w:ascii="Calibri" w:hAnsi="Calibri" w:cs="Calibri"/>
          <w:sz w:val="20"/>
          <w:lang w:val="nb-NO"/>
        </w:rPr>
      </w:pPr>
    </w:p>
    <w:sectPr w:rsidR="00854070" w:rsidRPr="006D24B3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601E5" w14:textId="77777777" w:rsidR="0040589F" w:rsidRDefault="0040589F" w:rsidP="00176DA8">
      <w:pPr>
        <w:spacing w:after="0" w:line="240" w:lineRule="auto"/>
      </w:pPr>
      <w:r>
        <w:separator/>
      </w:r>
    </w:p>
  </w:endnote>
  <w:endnote w:type="continuationSeparator" w:id="0">
    <w:p w14:paraId="2D53DF7A" w14:textId="77777777" w:rsidR="0040589F" w:rsidRDefault="0040589F" w:rsidP="00176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2DB3C" w14:textId="633A75DD" w:rsidR="006D24B3" w:rsidRDefault="006D24B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8F2AA" w14:textId="62C0A2D4" w:rsidR="00176DA8" w:rsidRPr="006D24B3" w:rsidRDefault="006D24B3">
    <w:pPr>
      <w:pStyle w:val="Bunntekst"/>
      <w:rPr>
        <w:rFonts w:ascii="Calibri" w:hAnsi="Calibri" w:cs="Calibri"/>
        <w:lang w:val="nb-NO"/>
      </w:rPr>
    </w:pPr>
    <w:r w:rsidRPr="006D24B3">
      <w:rPr>
        <w:rFonts w:ascii="Calibri" w:hAnsi="Calibri" w:cs="Calibri"/>
        <w:lang w:val="nb-NO"/>
      </w:rPr>
      <w:t>Hudavdelingen, 2019</w:t>
    </w:r>
  </w:p>
  <w:p w14:paraId="4128F2AB" w14:textId="77777777" w:rsidR="00854070" w:rsidRPr="006D24B3" w:rsidRDefault="00854070">
    <w:pPr>
      <w:pStyle w:val="Bunntekst"/>
      <w:rPr>
        <w:rFonts w:ascii="Calibri" w:hAnsi="Calibri" w:cs="Calibri"/>
        <w:lang w:val="nb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5F44" w14:textId="3E8B6A07" w:rsidR="006D24B3" w:rsidRDefault="006D24B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8E87E" w14:textId="77777777" w:rsidR="0040589F" w:rsidRDefault="0040589F" w:rsidP="00176DA8">
      <w:pPr>
        <w:spacing w:after="0" w:line="240" w:lineRule="auto"/>
      </w:pPr>
      <w:r>
        <w:separator/>
      </w:r>
    </w:p>
  </w:footnote>
  <w:footnote w:type="continuationSeparator" w:id="0">
    <w:p w14:paraId="79F07B07" w14:textId="77777777" w:rsidR="0040589F" w:rsidRDefault="0040589F" w:rsidP="00176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AE7AD" w14:textId="67B59D3E" w:rsidR="006D24B3" w:rsidRDefault="006D24B3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5E444A" wp14:editId="646EB2E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343150" cy="520700"/>
          <wp:effectExtent l="0" t="0" r="0" b="0"/>
          <wp:wrapNone/>
          <wp:docPr id="909473427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473427" name="Bild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520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55207"/>
    <w:multiLevelType w:val="hybridMultilevel"/>
    <w:tmpl w:val="F0E29C76"/>
    <w:lvl w:ilvl="0" w:tplc="B85E9D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150D55"/>
    <w:multiLevelType w:val="hybridMultilevel"/>
    <w:tmpl w:val="51ACA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18190414">
    <w:abstractNumId w:val="1"/>
  </w:num>
  <w:num w:numId="2" w16cid:durableId="1084958731">
    <w:abstractNumId w:val="0"/>
  </w:num>
  <w:num w:numId="3" w16cid:durableId="21269964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6A1"/>
    <w:rsid w:val="000668EA"/>
    <w:rsid w:val="000F1B6D"/>
    <w:rsid w:val="00172F87"/>
    <w:rsid w:val="00176DA8"/>
    <w:rsid w:val="001A39C2"/>
    <w:rsid w:val="002E653F"/>
    <w:rsid w:val="002E70AF"/>
    <w:rsid w:val="00362F4C"/>
    <w:rsid w:val="00396BB9"/>
    <w:rsid w:val="003D2E55"/>
    <w:rsid w:val="0040589F"/>
    <w:rsid w:val="00411B7D"/>
    <w:rsid w:val="00475F84"/>
    <w:rsid w:val="004A48F9"/>
    <w:rsid w:val="004B1854"/>
    <w:rsid w:val="004E47BB"/>
    <w:rsid w:val="00554F3D"/>
    <w:rsid w:val="00656339"/>
    <w:rsid w:val="006826EC"/>
    <w:rsid w:val="006A5E50"/>
    <w:rsid w:val="006D24B3"/>
    <w:rsid w:val="00701274"/>
    <w:rsid w:val="007F1000"/>
    <w:rsid w:val="00800F6A"/>
    <w:rsid w:val="00854070"/>
    <w:rsid w:val="00864583"/>
    <w:rsid w:val="00874C73"/>
    <w:rsid w:val="0088233E"/>
    <w:rsid w:val="008860D4"/>
    <w:rsid w:val="008C16CB"/>
    <w:rsid w:val="008D0D61"/>
    <w:rsid w:val="009F5B57"/>
    <w:rsid w:val="00A13A5F"/>
    <w:rsid w:val="00A15C85"/>
    <w:rsid w:val="00A264CA"/>
    <w:rsid w:val="00A32CA2"/>
    <w:rsid w:val="00A744E4"/>
    <w:rsid w:val="00AD3D9B"/>
    <w:rsid w:val="00AE60FE"/>
    <w:rsid w:val="00B811B1"/>
    <w:rsid w:val="00C72C00"/>
    <w:rsid w:val="00CF6E01"/>
    <w:rsid w:val="00D03156"/>
    <w:rsid w:val="00D3766D"/>
    <w:rsid w:val="00DC59A0"/>
    <w:rsid w:val="00DE3CAB"/>
    <w:rsid w:val="00DE4643"/>
    <w:rsid w:val="00E31831"/>
    <w:rsid w:val="00E466A1"/>
    <w:rsid w:val="00F25B33"/>
    <w:rsid w:val="00FE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8F28A"/>
  <w15:docId w15:val="{586B46D1-F475-41B6-8291-C3A2319C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3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76DA8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176D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76DA8"/>
  </w:style>
  <w:style w:type="paragraph" w:styleId="Bunntekst">
    <w:name w:val="footer"/>
    <w:basedOn w:val="Normal"/>
    <w:link w:val="BunntekstTegn"/>
    <w:uiPriority w:val="99"/>
    <w:unhideWhenUsed/>
    <w:rsid w:val="00176DA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6DA8"/>
  </w:style>
  <w:style w:type="paragraph" w:styleId="Listeavsnitt">
    <w:name w:val="List Paragraph"/>
    <w:basedOn w:val="Normal"/>
    <w:uiPriority w:val="34"/>
    <w:qFormat/>
    <w:rsid w:val="00701274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54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54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1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Helse Vest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Balieva</dc:creator>
  <cp:lastModifiedBy>Nedland, Janne Britt</cp:lastModifiedBy>
  <cp:revision>3</cp:revision>
  <cp:lastPrinted>2025-03-04T17:52:00Z</cp:lastPrinted>
  <dcterms:created xsi:type="dcterms:W3CDTF">2025-03-04T17:52:00Z</dcterms:created>
  <dcterms:modified xsi:type="dcterms:W3CDTF">2025-03-04T17:52:00Z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91ddcc-9a90-46b7-a727-d19b3ec4b730_Enabled">
    <vt:lpwstr>true</vt:lpwstr>
  </property>
  <property fmtid="{D5CDD505-2E9C-101B-9397-08002B2CF9AE}" pid="3" name="MSIP_Label_d291ddcc-9a90-46b7-a727-d19b3ec4b730_SetDate">
    <vt:lpwstr>2025-03-04T17:52:36Z</vt:lpwstr>
  </property>
  <property fmtid="{D5CDD505-2E9C-101B-9397-08002B2CF9AE}" pid="4" name="MSIP_Label_d291ddcc-9a90-46b7-a727-d19b3ec4b730_Method">
    <vt:lpwstr>Privileged</vt:lpwstr>
  </property>
  <property fmtid="{D5CDD505-2E9C-101B-9397-08002B2CF9AE}" pid="5" name="MSIP_Label_d291ddcc-9a90-46b7-a727-d19b3ec4b730_Name">
    <vt:lpwstr>Åpen</vt:lpwstr>
  </property>
  <property fmtid="{D5CDD505-2E9C-101B-9397-08002B2CF9AE}" pid="6" name="MSIP_Label_d291ddcc-9a90-46b7-a727-d19b3ec4b730_SiteId">
    <vt:lpwstr>bdcbe535-f3cf-49f5-8a6a-fb6d98dc7837</vt:lpwstr>
  </property>
  <property fmtid="{D5CDD505-2E9C-101B-9397-08002B2CF9AE}" pid="7" name="MSIP_Label_d291ddcc-9a90-46b7-a727-d19b3ec4b730_ActionId">
    <vt:lpwstr>cd3db7b3-b306-4c2e-9e88-bfc8fe1eeb41</vt:lpwstr>
  </property>
  <property fmtid="{D5CDD505-2E9C-101B-9397-08002B2CF9AE}" pid="8" name="MSIP_Label_d291ddcc-9a90-46b7-a727-d19b3ec4b730_ContentBits">
    <vt:lpwstr>0</vt:lpwstr>
  </property>
</Properties>
</file>