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71A" w:rsidRDefault="00C6571A" w:rsidP="00D01A39">
      <w:pPr>
        <w:rPr>
          <w:rFonts w:ascii="Verdana" w:hAnsi="Verdana"/>
          <w:sz w:val="28"/>
          <w:szCs w:val="28"/>
        </w:rPr>
      </w:pPr>
      <w:bookmarkStart w:id="0" w:name="OLE_LINK1"/>
      <w:bookmarkStart w:id="1" w:name="OLE_LINK2"/>
      <w:r>
        <w:rPr>
          <w:rFonts w:ascii="Verdana" w:hAnsi="Verdana"/>
          <w:sz w:val="28"/>
          <w:szCs w:val="28"/>
        </w:rPr>
        <w:t xml:space="preserve">Til deg som skal </w:t>
      </w:r>
      <w:r w:rsidR="00D01A39">
        <w:rPr>
          <w:rFonts w:ascii="Verdana" w:hAnsi="Verdana"/>
          <w:sz w:val="28"/>
          <w:szCs w:val="28"/>
        </w:rPr>
        <w:t>få tettet hull på trommehinnen (</w:t>
      </w:r>
      <w:r>
        <w:rPr>
          <w:rFonts w:ascii="Verdana" w:hAnsi="Verdana"/>
          <w:sz w:val="28"/>
          <w:szCs w:val="28"/>
        </w:rPr>
        <w:t>Myringoplastikk</w:t>
      </w:r>
      <w:r w:rsidR="00D01A39">
        <w:rPr>
          <w:rFonts w:ascii="Verdana" w:hAnsi="Verdana"/>
          <w:sz w:val="28"/>
          <w:szCs w:val="28"/>
        </w:rPr>
        <w:t>)</w:t>
      </w:r>
    </w:p>
    <w:p w:rsidR="00C6571A" w:rsidRPr="00E11010" w:rsidRDefault="00C6571A" w:rsidP="008C2752">
      <w:pPr>
        <w:rPr>
          <w:rFonts w:ascii="Verdana" w:hAnsi="Verdana"/>
          <w:sz w:val="20"/>
          <w:szCs w:val="20"/>
        </w:rPr>
      </w:pPr>
      <w:r w:rsidRPr="00E11010">
        <w:rPr>
          <w:rFonts w:ascii="Verdana" w:hAnsi="Verdana"/>
          <w:sz w:val="20"/>
          <w:szCs w:val="20"/>
        </w:rPr>
        <w:t xml:space="preserve">Dette er et informasjonsskriv til deg som skal </w:t>
      </w:r>
      <w:r w:rsidR="007D4901" w:rsidRPr="00E11010">
        <w:rPr>
          <w:rFonts w:ascii="Verdana" w:hAnsi="Verdana"/>
          <w:sz w:val="20"/>
          <w:szCs w:val="20"/>
        </w:rPr>
        <w:t xml:space="preserve">få </w:t>
      </w:r>
      <w:r w:rsidRPr="00E11010">
        <w:rPr>
          <w:rFonts w:ascii="Verdana" w:hAnsi="Verdana"/>
          <w:sz w:val="20"/>
          <w:szCs w:val="20"/>
        </w:rPr>
        <w:t>tette</w:t>
      </w:r>
      <w:r w:rsidR="007D4901" w:rsidRPr="00E11010">
        <w:rPr>
          <w:rFonts w:ascii="Verdana" w:hAnsi="Verdana"/>
          <w:sz w:val="20"/>
          <w:szCs w:val="20"/>
        </w:rPr>
        <w:t>t</w:t>
      </w:r>
      <w:r w:rsidRPr="00E11010">
        <w:rPr>
          <w:rFonts w:ascii="Verdana" w:hAnsi="Verdana"/>
          <w:sz w:val="20"/>
          <w:szCs w:val="20"/>
        </w:rPr>
        <w:t xml:space="preserve"> hull </w:t>
      </w:r>
      <w:r w:rsidR="00D01A39">
        <w:rPr>
          <w:rFonts w:ascii="Verdana" w:hAnsi="Verdana"/>
          <w:sz w:val="20"/>
          <w:szCs w:val="20"/>
        </w:rPr>
        <w:t>på</w:t>
      </w:r>
      <w:r w:rsidRPr="00E11010">
        <w:rPr>
          <w:rFonts w:ascii="Verdana" w:hAnsi="Verdana"/>
          <w:sz w:val="20"/>
          <w:szCs w:val="20"/>
        </w:rPr>
        <w:t xml:space="preserve"> trommehinnen</w:t>
      </w:r>
      <w:r w:rsidR="005C4DF9" w:rsidRPr="00E11010">
        <w:rPr>
          <w:rFonts w:ascii="Verdana" w:hAnsi="Verdana"/>
          <w:sz w:val="20"/>
          <w:szCs w:val="20"/>
        </w:rPr>
        <w:t xml:space="preserve"> kirurgisk</w:t>
      </w:r>
      <w:r w:rsidRPr="00E11010">
        <w:rPr>
          <w:rFonts w:ascii="Verdana" w:hAnsi="Verdana"/>
          <w:sz w:val="20"/>
          <w:szCs w:val="20"/>
        </w:rPr>
        <w:t xml:space="preserve">, om selve operasjonen og om hvordan du skal forholde deg i tiden etter operasjonen. </w:t>
      </w:r>
    </w:p>
    <w:p w:rsidR="00C6571A" w:rsidRPr="00E11010" w:rsidRDefault="00004E69" w:rsidP="008C2752">
      <w:pPr>
        <w:spacing w:after="0"/>
        <w:rPr>
          <w:rFonts w:ascii="Verdana" w:hAnsi="Verdana"/>
          <w:b/>
          <w:sz w:val="20"/>
          <w:szCs w:val="20"/>
        </w:rPr>
      </w:pPr>
      <w:r w:rsidRPr="00E11010">
        <w:rPr>
          <w:rFonts w:ascii="Verdana" w:hAnsi="Verdana" w:cs="Helvetica"/>
          <w:sz w:val="20"/>
          <w:szCs w:val="20"/>
        </w:rPr>
        <w:t xml:space="preserve">Hull </w:t>
      </w:r>
      <w:r w:rsidR="007600CC">
        <w:rPr>
          <w:rFonts w:ascii="Verdana" w:hAnsi="Verdana" w:cs="Helvetica"/>
          <w:sz w:val="20"/>
          <w:szCs w:val="20"/>
        </w:rPr>
        <w:t>på</w:t>
      </w:r>
      <w:r w:rsidRPr="00E11010">
        <w:rPr>
          <w:rFonts w:ascii="Verdana" w:hAnsi="Verdana" w:cs="Helvetica"/>
          <w:sz w:val="20"/>
          <w:szCs w:val="20"/>
        </w:rPr>
        <w:t xml:space="preserve"> trommehinnen kan oppstå etter infeksjon</w:t>
      </w:r>
      <w:r w:rsidR="00D01A39">
        <w:rPr>
          <w:rFonts w:ascii="Verdana" w:hAnsi="Verdana" w:cs="Helvetica"/>
          <w:sz w:val="20"/>
          <w:szCs w:val="20"/>
        </w:rPr>
        <w:t>/skade i øret</w:t>
      </w:r>
      <w:r w:rsidRPr="00E11010">
        <w:rPr>
          <w:rFonts w:ascii="Verdana" w:hAnsi="Verdana" w:cs="Helvetica"/>
          <w:sz w:val="20"/>
          <w:szCs w:val="20"/>
        </w:rPr>
        <w:t xml:space="preserve"> eller etter behandling med ventilasjonsrør</w:t>
      </w:r>
      <w:r w:rsidR="00D01A39">
        <w:rPr>
          <w:rFonts w:ascii="Verdana" w:hAnsi="Verdana" w:cs="Helvetica"/>
          <w:sz w:val="20"/>
          <w:szCs w:val="20"/>
        </w:rPr>
        <w:t xml:space="preserve"> </w:t>
      </w:r>
      <w:r w:rsidRPr="00E11010">
        <w:rPr>
          <w:rFonts w:ascii="Verdana" w:hAnsi="Verdana" w:cs="Helvetica"/>
          <w:sz w:val="20"/>
          <w:szCs w:val="20"/>
        </w:rPr>
        <w:t xml:space="preserve">(dren). Hull som ikke </w:t>
      </w:r>
      <w:r w:rsidR="00D01A39">
        <w:rPr>
          <w:rFonts w:ascii="Verdana" w:hAnsi="Verdana" w:cs="Helvetica"/>
          <w:sz w:val="20"/>
          <w:szCs w:val="20"/>
        </w:rPr>
        <w:t>gror av seg selv</w:t>
      </w:r>
      <w:r w:rsidRPr="00E11010">
        <w:rPr>
          <w:rFonts w:ascii="Verdana" w:hAnsi="Verdana" w:cs="Helvetica"/>
          <w:sz w:val="20"/>
          <w:szCs w:val="20"/>
        </w:rPr>
        <w:t xml:space="preserve"> kan lukkes </w:t>
      </w:r>
      <w:r w:rsidR="00D01A39">
        <w:rPr>
          <w:rFonts w:ascii="Verdana" w:hAnsi="Verdana" w:cs="Helvetica"/>
          <w:sz w:val="20"/>
          <w:szCs w:val="20"/>
        </w:rPr>
        <w:t>med en operasjon.</w:t>
      </w:r>
    </w:p>
    <w:p w:rsidR="00C6571A" w:rsidRPr="00E11010" w:rsidRDefault="00C6571A" w:rsidP="008C2752">
      <w:pPr>
        <w:spacing w:after="0"/>
        <w:rPr>
          <w:rFonts w:ascii="Verdana" w:hAnsi="Verdana"/>
          <w:b/>
          <w:sz w:val="20"/>
          <w:szCs w:val="20"/>
        </w:rPr>
      </w:pPr>
    </w:p>
    <w:p w:rsidR="00004E69" w:rsidRPr="00E11010" w:rsidRDefault="00004E69" w:rsidP="008C2752">
      <w:pPr>
        <w:spacing w:after="100" w:afterAutospacing="1"/>
        <w:rPr>
          <w:rFonts w:ascii="Verdana" w:eastAsia="Times New Roman" w:hAnsi="Verdana"/>
          <w:sz w:val="20"/>
          <w:szCs w:val="20"/>
          <w:lang w:eastAsia="nb-NO"/>
        </w:rPr>
      </w:pPr>
      <w:r w:rsidRPr="00E11010">
        <w:rPr>
          <w:rFonts w:ascii="Verdana" w:eastAsia="Times New Roman" w:hAnsi="Verdana"/>
          <w:sz w:val="20"/>
          <w:szCs w:val="20"/>
          <w:lang w:eastAsia="nb-NO"/>
        </w:rPr>
        <w:t xml:space="preserve">Hull </w:t>
      </w:r>
      <w:r w:rsidR="00D01A39">
        <w:rPr>
          <w:rFonts w:ascii="Verdana" w:eastAsia="Times New Roman" w:hAnsi="Verdana"/>
          <w:sz w:val="20"/>
          <w:szCs w:val="20"/>
          <w:lang w:eastAsia="nb-NO"/>
        </w:rPr>
        <w:t>på</w:t>
      </w:r>
      <w:r w:rsidRPr="00E11010">
        <w:rPr>
          <w:rFonts w:ascii="Verdana" w:eastAsia="Times New Roman" w:hAnsi="Verdana"/>
          <w:sz w:val="20"/>
          <w:szCs w:val="20"/>
          <w:lang w:eastAsia="nb-NO"/>
        </w:rPr>
        <w:t xml:space="preserve"> trommehinnen kan medføre lettere grad av hørselstap og </w:t>
      </w:r>
      <w:r w:rsidR="007600CC">
        <w:rPr>
          <w:rFonts w:ascii="Verdana" w:eastAsia="Times New Roman" w:hAnsi="Verdana"/>
          <w:sz w:val="20"/>
          <w:szCs w:val="20"/>
          <w:lang w:eastAsia="nb-NO"/>
        </w:rPr>
        <w:t xml:space="preserve">noen kan oppleve renning </w:t>
      </w:r>
      <w:r w:rsidRPr="00E11010">
        <w:rPr>
          <w:rFonts w:ascii="Verdana" w:eastAsia="Times New Roman" w:hAnsi="Verdana"/>
          <w:sz w:val="20"/>
          <w:szCs w:val="20"/>
          <w:lang w:eastAsia="nb-NO"/>
        </w:rPr>
        <w:t>fra øret ved forkjølelse. Hullet gjør øret me</w:t>
      </w:r>
      <w:r w:rsidR="00166EEA" w:rsidRPr="00E11010">
        <w:rPr>
          <w:rFonts w:ascii="Verdana" w:eastAsia="Times New Roman" w:hAnsi="Verdana"/>
          <w:sz w:val="20"/>
          <w:szCs w:val="20"/>
          <w:lang w:eastAsia="nb-NO"/>
        </w:rPr>
        <w:t>r</w:t>
      </w:r>
      <w:r w:rsidRPr="00E11010">
        <w:rPr>
          <w:rFonts w:ascii="Verdana" w:eastAsia="Times New Roman" w:hAnsi="Verdana"/>
          <w:sz w:val="20"/>
          <w:szCs w:val="20"/>
          <w:lang w:eastAsia="nb-NO"/>
        </w:rPr>
        <w:t xml:space="preserve"> sårbart for infeksjoner</w:t>
      </w:r>
      <w:r w:rsidR="007600CC">
        <w:rPr>
          <w:rFonts w:ascii="Verdana" w:eastAsia="Times New Roman" w:hAnsi="Verdana"/>
          <w:sz w:val="20"/>
          <w:szCs w:val="20"/>
          <w:lang w:eastAsia="nb-NO"/>
        </w:rPr>
        <w:t xml:space="preserve">. </w:t>
      </w:r>
    </w:p>
    <w:p w:rsidR="00004E69" w:rsidRPr="00E11010" w:rsidRDefault="00004E69" w:rsidP="008C2752">
      <w:pPr>
        <w:shd w:val="clear" w:color="auto" w:fill="FFFFFF"/>
        <w:spacing w:after="291"/>
        <w:rPr>
          <w:rFonts w:ascii="Verdana" w:eastAsia="Times New Roman" w:hAnsi="Verdana" w:cs="Helvetica"/>
          <w:vanish/>
          <w:sz w:val="20"/>
          <w:szCs w:val="20"/>
          <w:lang w:eastAsia="nb-NO"/>
        </w:rPr>
      </w:pPr>
      <w:r w:rsidRPr="00E11010">
        <w:rPr>
          <w:rFonts w:ascii="Verdana" w:eastAsia="Times New Roman" w:hAnsi="Verdana" w:cs="Helvetica"/>
          <w:vanish/>
          <w:sz w:val="20"/>
          <w:szCs w:val="20"/>
          <w:lang w:eastAsia="nb-NO"/>
        </w:rPr>
        <w:t>Sideinnhold</w:t>
      </w:r>
    </w:p>
    <w:p w:rsidR="0068461A" w:rsidRPr="00E11010" w:rsidRDefault="00C6571A" w:rsidP="008C2752">
      <w:pPr>
        <w:rPr>
          <w:rFonts w:ascii="Verdana" w:hAnsi="Verdana"/>
          <w:sz w:val="20"/>
          <w:szCs w:val="20"/>
        </w:rPr>
      </w:pPr>
      <w:r w:rsidRPr="00E11010">
        <w:rPr>
          <w:rFonts w:ascii="Verdana" w:hAnsi="Verdana"/>
          <w:sz w:val="20"/>
          <w:szCs w:val="20"/>
        </w:rPr>
        <w:t>Avgjørelsen om operasjon blir tatt sammen med din private ØNH lege eller via ØNH poliklinikk.</w:t>
      </w:r>
    </w:p>
    <w:p w:rsidR="003806A3" w:rsidRPr="00E11010" w:rsidRDefault="003806A3" w:rsidP="008C2752">
      <w:pPr>
        <w:rPr>
          <w:rFonts w:ascii="Verdana" w:hAnsi="Verdana"/>
          <w:sz w:val="20"/>
          <w:szCs w:val="20"/>
        </w:rPr>
      </w:pPr>
      <w:r w:rsidRPr="00E11010">
        <w:rPr>
          <w:rFonts w:ascii="Verdana" w:hAnsi="Verdana"/>
          <w:sz w:val="20"/>
          <w:szCs w:val="20"/>
        </w:rPr>
        <w:t>I forkant av inngrepet må det avklares om du har andre sykdommer eller om du bruker medisiner som kan ha betydning for operasjonen eller narkosen. Dersom du bruker blodfortynnende medisin må det avklares med din fastlege om du kan slutte med disse før operasjonen.</w:t>
      </w:r>
      <w:r w:rsidR="001D1004">
        <w:rPr>
          <w:rFonts w:ascii="Verdana" w:hAnsi="Verdana"/>
          <w:sz w:val="20"/>
          <w:szCs w:val="20"/>
        </w:rPr>
        <w:t xml:space="preserve"> Det må også foreligge en hørselstest.</w:t>
      </w:r>
    </w:p>
    <w:p w:rsidR="00CC5EA8" w:rsidRDefault="005C4DF9" w:rsidP="008C2752">
      <w:pPr>
        <w:rPr>
          <w:rFonts w:ascii="Verdana" w:hAnsi="Verdana"/>
          <w:b/>
        </w:rPr>
      </w:pPr>
      <w:r w:rsidRPr="00465C6E">
        <w:rPr>
          <w:rFonts w:ascii="Verdana" w:hAnsi="Verdana"/>
          <w:b/>
        </w:rPr>
        <w:t>Operasjonsdagen</w:t>
      </w:r>
    </w:p>
    <w:p w:rsidR="005C4DF9" w:rsidRPr="00E11010" w:rsidRDefault="005C4DF9" w:rsidP="008C2752">
      <w:pPr>
        <w:rPr>
          <w:rFonts w:ascii="Verdana" w:hAnsi="Verdana"/>
          <w:sz w:val="20"/>
          <w:szCs w:val="20"/>
        </w:rPr>
      </w:pPr>
      <w:r w:rsidRPr="00E11010">
        <w:rPr>
          <w:rFonts w:ascii="Verdana" w:hAnsi="Verdana"/>
          <w:sz w:val="20"/>
          <w:szCs w:val="20"/>
        </w:rPr>
        <w:t>Dusj med hårvask hjemme, eventuelt kvelden før.</w:t>
      </w:r>
    </w:p>
    <w:p w:rsidR="005C4DF9" w:rsidRPr="00E11010" w:rsidRDefault="005C4DF9" w:rsidP="008C2752">
      <w:pPr>
        <w:rPr>
          <w:rFonts w:ascii="Verdana" w:hAnsi="Verdana"/>
          <w:sz w:val="20"/>
          <w:szCs w:val="20"/>
        </w:rPr>
      </w:pPr>
      <w:r w:rsidRPr="00E11010">
        <w:rPr>
          <w:rFonts w:ascii="Verdana" w:hAnsi="Verdana" w:cs="Arial"/>
          <w:sz w:val="20"/>
          <w:szCs w:val="20"/>
        </w:rPr>
        <w:t>Bruk eventuelt Emla-bedøvelseskrem på begge håndrygger ca. 1 time før oppmøte. Kremen bedøver området hvor narkosemiddelet settes.</w:t>
      </w:r>
    </w:p>
    <w:p w:rsidR="005C4DF9" w:rsidRPr="00E11010" w:rsidRDefault="005C4DF9" w:rsidP="008C2752">
      <w:pPr>
        <w:rPr>
          <w:rFonts w:ascii="Verdana" w:hAnsi="Verdana" w:cs="Arial"/>
          <w:sz w:val="20"/>
          <w:szCs w:val="20"/>
        </w:rPr>
      </w:pPr>
      <w:r w:rsidRPr="00E11010">
        <w:rPr>
          <w:rFonts w:ascii="Verdana" w:hAnsi="Verdana" w:cs="Arial"/>
          <w:sz w:val="20"/>
          <w:szCs w:val="20"/>
        </w:rPr>
        <w:t>Du møter fastende på Dagkirurgi Øst</w:t>
      </w:r>
      <w:r w:rsidRPr="00E11010">
        <w:rPr>
          <w:rFonts w:ascii="Verdana" w:hAnsi="Verdana" w:cs="Arial"/>
          <w:b/>
          <w:sz w:val="20"/>
          <w:szCs w:val="20"/>
        </w:rPr>
        <w:t xml:space="preserve"> </w:t>
      </w:r>
      <w:r w:rsidRPr="00E11010">
        <w:rPr>
          <w:rFonts w:ascii="Verdana" w:hAnsi="Verdana" w:cs="Arial"/>
          <w:sz w:val="20"/>
          <w:szCs w:val="20"/>
        </w:rPr>
        <w:t>til avtalt tid</w:t>
      </w:r>
      <w:r w:rsidR="00065C42">
        <w:rPr>
          <w:rFonts w:ascii="Verdana" w:hAnsi="Verdana" w:cs="Arial"/>
          <w:sz w:val="20"/>
          <w:szCs w:val="20"/>
        </w:rPr>
        <w:t xml:space="preserve">. </w:t>
      </w:r>
      <w:r w:rsidRPr="00E11010">
        <w:rPr>
          <w:rFonts w:ascii="Verdana" w:hAnsi="Verdana" w:cs="Arial"/>
          <w:sz w:val="20"/>
          <w:szCs w:val="20"/>
        </w:rPr>
        <w:t xml:space="preserve">Her møter du personell som tar imot deg og du får utdelt sykehusklær og seng. Vi har låsbare skap til dine personlige eiendeler. </w:t>
      </w:r>
    </w:p>
    <w:p w:rsidR="005C4DF9" w:rsidRPr="00E11010" w:rsidRDefault="005C4DF9" w:rsidP="008C2752">
      <w:pPr>
        <w:rPr>
          <w:rFonts w:ascii="Verdana" w:hAnsi="Verdana" w:cs="Arial"/>
          <w:sz w:val="20"/>
          <w:szCs w:val="20"/>
        </w:rPr>
      </w:pPr>
      <w:r w:rsidRPr="00E11010">
        <w:rPr>
          <w:rFonts w:ascii="Verdana" w:hAnsi="Verdana" w:cs="Arial"/>
          <w:sz w:val="20"/>
          <w:szCs w:val="20"/>
        </w:rPr>
        <w:t>Vær forberedt på at det kan bli noe venting før det er klart til operasjon.</w:t>
      </w:r>
    </w:p>
    <w:p w:rsidR="005C4DF9" w:rsidRPr="00E11010" w:rsidRDefault="005C4DF9" w:rsidP="008C2752">
      <w:pPr>
        <w:rPr>
          <w:rFonts w:ascii="Verdana" w:hAnsi="Verdana"/>
          <w:i/>
          <w:sz w:val="20"/>
          <w:szCs w:val="20"/>
        </w:rPr>
      </w:pPr>
      <w:r w:rsidRPr="00E11010">
        <w:rPr>
          <w:rFonts w:ascii="Verdana" w:hAnsi="Verdana"/>
          <w:sz w:val="20"/>
          <w:szCs w:val="20"/>
        </w:rPr>
        <w:t>For å redusere smerte</w:t>
      </w:r>
      <w:r w:rsidR="00CC5EA8">
        <w:rPr>
          <w:rFonts w:ascii="Verdana" w:hAnsi="Verdana"/>
          <w:sz w:val="20"/>
          <w:szCs w:val="20"/>
        </w:rPr>
        <w:t>r</w:t>
      </w:r>
      <w:r w:rsidRPr="00E11010">
        <w:rPr>
          <w:rFonts w:ascii="Verdana" w:hAnsi="Verdana"/>
          <w:sz w:val="20"/>
          <w:szCs w:val="20"/>
        </w:rPr>
        <w:t xml:space="preserve"> etter operasjonen vil eldre barn, ungdom og voksne få smerte</w:t>
      </w:r>
      <w:r w:rsidR="00FE4572">
        <w:rPr>
          <w:rFonts w:ascii="Verdana" w:hAnsi="Verdana"/>
          <w:sz w:val="20"/>
          <w:szCs w:val="20"/>
        </w:rPr>
        <w:t xml:space="preserve">stillende medisin </w:t>
      </w:r>
      <w:r w:rsidRPr="00E11010">
        <w:rPr>
          <w:rFonts w:ascii="Verdana" w:hAnsi="Verdana"/>
          <w:sz w:val="20"/>
          <w:szCs w:val="20"/>
        </w:rPr>
        <w:t xml:space="preserve">før operasjonen. Yngre barn får smertestillende medisin under operasjonen. </w:t>
      </w:r>
      <w:r w:rsidRPr="00E11010">
        <w:rPr>
          <w:rFonts w:ascii="Verdana" w:hAnsi="Verdana"/>
          <w:i/>
          <w:sz w:val="20"/>
          <w:szCs w:val="20"/>
        </w:rPr>
        <w:t xml:space="preserve"> </w:t>
      </w:r>
    </w:p>
    <w:p w:rsidR="005C4DF9" w:rsidRPr="00465C6E" w:rsidRDefault="005C4DF9" w:rsidP="008C2752">
      <w:pPr>
        <w:rPr>
          <w:rFonts w:ascii="Verdana" w:hAnsi="Verdana"/>
          <w:b/>
        </w:rPr>
      </w:pPr>
      <w:r w:rsidRPr="00465C6E">
        <w:rPr>
          <w:rFonts w:ascii="Verdana" w:hAnsi="Verdana"/>
          <w:b/>
        </w:rPr>
        <w:t>Om operasjonen</w:t>
      </w:r>
    </w:p>
    <w:p w:rsidR="002B1063" w:rsidRDefault="00C06A98" w:rsidP="008C2752">
      <w:pPr>
        <w:shd w:val="clear" w:color="auto" w:fill="FFFFFF"/>
        <w:spacing w:after="0"/>
        <w:rPr>
          <w:rFonts w:ascii="Verdana" w:hAnsi="Verdana"/>
          <w:sz w:val="20"/>
          <w:szCs w:val="20"/>
        </w:rPr>
      </w:pPr>
      <w:r w:rsidRPr="00E11010">
        <w:rPr>
          <w:rFonts w:ascii="Verdana" w:hAnsi="Verdana"/>
          <w:sz w:val="20"/>
          <w:szCs w:val="20"/>
        </w:rPr>
        <w:t>Operasjonen blir utført i narkose</w:t>
      </w:r>
      <w:r w:rsidR="002B1063">
        <w:rPr>
          <w:rFonts w:ascii="Verdana" w:hAnsi="Verdana"/>
          <w:sz w:val="20"/>
          <w:szCs w:val="20"/>
        </w:rPr>
        <w:t xml:space="preserve"> eller lokalbedøvelse og gjøres nå ofte endoskopisk, dvs. med kikkhullskirurgi gjennom øregangen. Noen ganger lages det et snitt bak øret eller i øregangen for å komme til. Som regel hentes det enten brusk, bruskhinne eller muskelhinne fra </w:t>
      </w:r>
      <w:r w:rsidR="002B1063" w:rsidRPr="00AB3B70">
        <w:rPr>
          <w:rFonts w:ascii="Verdana" w:hAnsi="Verdana"/>
          <w:color w:val="000000" w:themeColor="text1"/>
          <w:sz w:val="20"/>
          <w:szCs w:val="20"/>
        </w:rPr>
        <w:t xml:space="preserve">ytre øre </w:t>
      </w:r>
      <w:r w:rsidR="002B1063">
        <w:rPr>
          <w:rFonts w:ascii="Verdana" w:hAnsi="Verdana"/>
          <w:sz w:val="20"/>
          <w:szCs w:val="20"/>
        </w:rPr>
        <w:t xml:space="preserve">som brukes til å tette trommehinnen. Dette legges innenfor hullet på trommehinnen. Transplantatet støttes opp med små gelantinsvamper i mellomøret og tampong/bandasje i øregangen. </w:t>
      </w:r>
    </w:p>
    <w:p w:rsidR="002B1063" w:rsidRDefault="002B1063" w:rsidP="008C2752">
      <w:pPr>
        <w:shd w:val="clear" w:color="auto" w:fill="FFFFFF"/>
        <w:spacing w:after="0"/>
        <w:rPr>
          <w:rFonts w:ascii="Verdana" w:hAnsi="Verdana"/>
          <w:sz w:val="20"/>
          <w:szCs w:val="20"/>
        </w:rPr>
      </w:pPr>
      <w:r>
        <w:rPr>
          <w:rFonts w:ascii="Verdana" w:hAnsi="Verdana"/>
          <w:sz w:val="20"/>
          <w:szCs w:val="20"/>
        </w:rPr>
        <w:t>Operasjonen varer fra 30 minutter til 2 timer.</w:t>
      </w:r>
    </w:p>
    <w:p w:rsidR="002B1063" w:rsidRDefault="002B1063" w:rsidP="008C2752">
      <w:pPr>
        <w:shd w:val="clear" w:color="auto" w:fill="FFFFFF"/>
        <w:spacing w:after="0"/>
        <w:rPr>
          <w:rFonts w:ascii="Verdana" w:hAnsi="Verdana"/>
          <w:sz w:val="20"/>
          <w:szCs w:val="20"/>
        </w:rPr>
      </w:pPr>
    </w:p>
    <w:p w:rsidR="005D3888" w:rsidRPr="00E11010" w:rsidRDefault="00F77E6D" w:rsidP="008C2752">
      <w:pPr>
        <w:shd w:val="clear" w:color="auto" w:fill="FFFFFF"/>
        <w:spacing w:after="0"/>
        <w:rPr>
          <w:rFonts w:ascii="Verdana" w:eastAsia="Times New Roman" w:hAnsi="Verdana"/>
          <w:sz w:val="20"/>
          <w:szCs w:val="20"/>
          <w:lang w:eastAsia="nb-NO"/>
        </w:rPr>
      </w:pPr>
      <w:r w:rsidRPr="00E11010">
        <w:rPr>
          <w:rFonts w:ascii="Verdana" w:eastAsia="Times New Roman" w:hAnsi="Verdana"/>
          <w:sz w:val="20"/>
          <w:szCs w:val="20"/>
          <w:lang w:eastAsia="nb-NO"/>
        </w:rPr>
        <w:t>I den første tiden etter operasjonen kan du oppleve bobling/lyder i det opererte øret. Dette er normalt og kommer som følge av at gelfoam absorberes.</w:t>
      </w:r>
      <w:r w:rsidR="005C4DF9" w:rsidRPr="00E11010">
        <w:rPr>
          <w:rFonts w:ascii="Verdana" w:eastAsia="Times New Roman" w:hAnsi="Verdana"/>
          <w:sz w:val="20"/>
          <w:szCs w:val="20"/>
          <w:lang w:eastAsia="nb-NO"/>
        </w:rPr>
        <w:t> </w:t>
      </w:r>
    </w:p>
    <w:p w:rsidR="005D3888" w:rsidRPr="00E11010" w:rsidRDefault="005D3888" w:rsidP="008C2752">
      <w:pPr>
        <w:shd w:val="clear" w:color="auto" w:fill="FFFFFF"/>
        <w:spacing w:after="0"/>
        <w:rPr>
          <w:rFonts w:ascii="Verdana" w:eastAsia="Times New Roman" w:hAnsi="Verdana"/>
          <w:sz w:val="20"/>
          <w:szCs w:val="20"/>
          <w:lang w:eastAsia="nb-NO"/>
        </w:rPr>
      </w:pPr>
      <w:r w:rsidRPr="00E11010">
        <w:rPr>
          <w:rFonts w:ascii="Verdana" w:eastAsia="Times New Roman" w:hAnsi="Verdana"/>
          <w:sz w:val="20"/>
          <w:szCs w:val="20"/>
          <w:lang w:eastAsia="nb-NO"/>
        </w:rPr>
        <w:t> </w:t>
      </w:r>
    </w:p>
    <w:p w:rsidR="00BD21F4" w:rsidRPr="00E11010" w:rsidRDefault="00BD21F4" w:rsidP="008C2752">
      <w:pPr>
        <w:shd w:val="clear" w:color="auto" w:fill="FFFFFF"/>
        <w:spacing w:after="255"/>
        <w:rPr>
          <w:rFonts w:ascii="Verdana" w:eastAsia="Times New Roman" w:hAnsi="Verdana" w:cs="Helvetica"/>
          <w:sz w:val="20"/>
          <w:szCs w:val="20"/>
          <w:lang w:eastAsia="nb-NO"/>
        </w:rPr>
      </w:pPr>
      <w:r w:rsidRPr="00E11010">
        <w:rPr>
          <w:rFonts w:ascii="Verdana" w:eastAsia="Times New Roman" w:hAnsi="Verdana" w:cs="Helvetica"/>
          <w:sz w:val="20"/>
          <w:szCs w:val="20"/>
          <w:lang w:eastAsia="nb-NO"/>
        </w:rPr>
        <w:t>Vanligvis er det lite smerter etter inngrepet</w:t>
      </w:r>
      <w:r w:rsidR="00BF0E1E" w:rsidRPr="00E11010">
        <w:rPr>
          <w:rFonts w:ascii="Verdana" w:eastAsia="Times New Roman" w:hAnsi="Verdana" w:cs="Helvetica"/>
          <w:sz w:val="20"/>
          <w:szCs w:val="20"/>
          <w:lang w:eastAsia="nb-NO"/>
        </w:rPr>
        <w:t>, m</w:t>
      </w:r>
      <w:r w:rsidRPr="00E11010">
        <w:rPr>
          <w:rFonts w:ascii="Verdana" w:eastAsia="Times New Roman" w:hAnsi="Verdana" w:cs="Helvetica"/>
          <w:sz w:val="20"/>
          <w:szCs w:val="20"/>
          <w:lang w:eastAsia="nb-NO"/>
        </w:rPr>
        <w:t xml:space="preserve">en har du behov for smertestillende medisin kan </w:t>
      </w:r>
      <w:r w:rsidR="00BF0E1E" w:rsidRPr="00E11010">
        <w:rPr>
          <w:rFonts w:ascii="Verdana" w:eastAsia="Times New Roman" w:hAnsi="Verdana" w:cs="Helvetica"/>
          <w:sz w:val="20"/>
          <w:szCs w:val="20"/>
          <w:lang w:eastAsia="nb-NO"/>
        </w:rPr>
        <w:t>P</w:t>
      </w:r>
      <w:r w:rsidRPr="00E11010">
        <w:rPr>
          <w:rFonts w:ascii="Verdana" w:eastAsia="Times New Roman" w:hAnsi="Verdana" w:cs="Helvetica"/>
          <w:sz w:val="20"/>
          <w:szCs w:val="20"/>
          <w:lang w:eastAsia="nb-NO"/>
        </w:rPr>
        <w:t>aracetamol (Paracet, Panodil, Pinex) brukes. Disse kjøpes reseptfritt på apoteket.</w:t>
      </w:r>
    </w:p>
    <w:p w:rsidR="005C4DF9" w:rsidRPr="00465C6E" w:rsidRDefault="00BD21F4" w:rsidP="008C2752">
      <w:pPr>
        <w:rPr>
          <w:rFonts w:ascii="Verdana" w:hAnsi="Verdana"/>
          <w:b/>
        </w:rPr>
      </w:pPr>
      <w:r w:rsidRPr="00465C6E">
        <w:rPr>
          <w:rFonts w:ascii="Verdana" w:hAnsi="Verdana"/>
          <w:b/>
        </w:rPr>
        <w:t>Etter operasjonen</w:t>
      </w:r>
    </w:p>
    <w:p w:rsidR="00F77E6D" w:rsidRPr="00E11010" w:rsidRDefault="005C4DF9" w:rsidP="008C2752">
      <w:pPr>
        <w:rPr>
          <w:rFonts w:ascii="Verdana" w:hAnsi="Verdana" w:cs="Arial"/>
          <w:sz w:val="20"/>
          <w:szCs w:val="20"/>
        </w:rPr>
      </w:pPr>
      <w:r w:rsidRPr="00E11010">
        <w:rPr>
          <w:rFonts w:ascii="Verdana" w:hAnsi="Verdana" w:cs="Arial"/>
          <w:sz w:val="20"/>
          <w:szCs w:val="20"/>
        </w:rPr>
        <w:t xml:space="preserve">Etter operasjonen må du observeres i </w:t>
      </w:r>
      <w:r w:rsidR="00A7674B">
        <w:rPr>
          <w:rFonts w:ascii="Verdana" w:hAnsi="Verdana" w:cs="Arial"/>
          <w:sz w:val="20"/>
          <w:szCs w:val="20"/>
        </w:rPr>
        <w:t xml:space="preserve">2-3 timer </w:t>
      </w:r>
      <w:r w:rsidRPr="00E11010">
        <w:rPr>
          <w:rFonts w:ascii="Verdana" w:hAnsi="Verdana" w:cs="Arial"/>
          <w:sz w:val="20"/>
          <w:szCs w:val="20"/>
        </w:rPr>
        <w:t xml:space="preserve">før du kan </w:t>
      </w:r>
      <w:r w:rsidR="00A7674B">
        <w:rPr>
          <w:rFonts w:ascii="Verdana" w:hAnsi="Verdana" w:cs="Arial"/>
          <w:sz w:val="20"/>
          <w:szCs w:val="20"/>
        </w:rPr>
        <w:t>reise hjem.</w:t>
      </w:r>
      <w:r w:rsidR="00BD21F4" w:rsidRPr="00E11010">
        <w:rPr>
          <w:rFonts w:ascii="Verdana" w:hAnsi="Verdana" w:cs="Arial"/>
          <w:sz w:val="20"/>
          <w:szCs w:val="20"/>
        </w:rPr>
        <w:t xml:space="preserve"> </w:t>
      </w:r>
    </w:p>
    <w:p w:rsidR="009717CF" w:rsidRPr="00E11010" w:rsidRDefault="009717CF" w:rsidP="008C2752">
      <w:pPr>
        <w:spacing w:after="0"/>
        <w:rPr>
          <w:rFonts w:ascii="Verdana" w:eastAsia="Times New Roman" w:hAnsi="Verdana"/>
          <w:sz w:val="20"/>
          <w:szCs w:val="20"/>
          <w:u w:val="single"/>
          <w:lang w:eastAsia="nb-NO"/>
        </w:rPr>
      </w:pPr>
      <w:r w:rsidRPr="00E11010">
        <w:rPr>
          <w:rFonts w:ascii="Verdana" w:eastAsia="Times New Roman" w:hAnsi="Verdana"/>
          <w:sz w:val="20"/>
          <w:szCs w:val="20"/>
          <w:u w:val="single"/>
          <w:lang w:eastAsia="nb-NO"/>
        </w:rPr>
        <w:lastRenderedPageBreak/>
        <w:t>Sykemelding eller fravær fra barnehage/skole</w:t>
      </w:r>
      <w:r w:rsidR="00F77E6D" w:rsidRPr="00E11010">
        <w:rPr>
          <w:rFonts w:ascii="Verdana" w:eastAsia="Times New Roman" w:hAnsi="Verdana"/>
          <w:sz w:val="20"/>
          <w:szCs w:val="20"/>
          <w:u w:val="single"/>
          <w:lang w:eastAsia="nb-NO"/>
        </w:rPr>
        <w:t>: 1-2 uker</w:t>
      </w:r>
    </w:p>
    <w:p w:rsidR="009717CF" w:rsidRDefault="009717CF" w:rsidP="008C2752">
      <w:pPr>
        <w:spacing w:after="0"/>
        <w:rPr>
          <w:rFonts w:ascii="Verdana" w:eastAsia="Times New Roman" w:hAnsi="Verdana"/>
          <w:sz w:val="20"/>
          <w:szCs w:val="20"/>
          <w:lang w:eastAsia="nb-NO"/>
        </w:rPr>
      </w:pPr>
      <w:r w:rsidRPr="00E11010">
        <w:rPr>
          <w:rFonts w:ascii="Verdana" w:eastAsia="Times New Roman" w:hAnsi="Verdana"/>
          <w:sz w:val="20"/>
          <w:szCs w:val="20"/>
          <w:lang w:eastAsia="nb-NO"/>
        </w:rPr>
        <w:t xml:space="preserve">Sykemelding blir utlevert </w:t>
      </w:r>
      <w:r w:rsidR="00A7674B">
        <w:rPr>
          <w:rFonts w:ascii="Verdana" w:eastAsia="Times New Roman" w:hAnsi="Verdana"/>
          <w:sz w:val="20"/>
          <w:szCs w:val="20"/>
          <w:lang w:eastAsia="nb-NO"/>
        </w:rPr>
        <w:t>før hjemreise.</w:t>
      </w:r>
    </w:p>
    <w:p w:rsidR="00A7674B" w:rsidRDefault="00A7674B" w:rsidP="008C2752">
      <w:pPr>
        <w:spacing w:after="0"/>
        <w:rPr>
          <w:rFonts w:ascii="Verdana" w:hAnsi="Verdana"/>
          <w:sz w:val="20"/>
          <w:szCs w:val="20"/>
        </w:rPr>
      </w:pPr>
      <w:r>
        <w:rPr>
          <w:rFonts w:ascii="Verdana" w:hAnsi="Verdana"/>
          <w:sz w:val="20"/>
          <w:szCs w:val="20"/>
        </w:rPr>
        <w:t xml:space="preserve">Foreldre til barn som er blitt operert har rett til pleiepenger fra dag 1. Lege fyller ut søknadsskjema </w:t>
      </w:r>
      <w:r w:rsidR="008C2752">
        <w:rPr>
          <w:rFonts w:ascii="Verdana" w:hAnsi="Verdana"/>
          <w:sz w:val="20"/>
          <w:szCs w:val="20"/>
        </w:rPr>
        <w:t>før hjemreise.</w:t>
      </w:r>
    </w:p>
    <w:p w:rsidR="00A7674B" w:rsidRPr="00E11010" w:rsidRDefault="00A7674B" w:rsidP="008C2752">
      <w:pPr>
        <w:spacing w:after="0"/>
        <w:rPr>
          <w:rFonts w:ascii="Verdana" w:eastAsia="Times New Roman" w:hAnsi="Verdana"/>
          <w:sz w:val="20"/>
          <w:szCs w:val="20"/>
          <w:lang w:eastAsia="nb-NO"/>
        </w:rPr>
      </w:pPr>
      <w:r>
        <w:rPr>
          <w:rFonts w:ascii="Verdana" w:hAnsi="Verdana"/>
          <w:sz w:val="20"/>
          <w:szCs w:val="20"/>
        </w:rPr>
        <w:t>Fraværserklæring til skole blir utlevert før hjemreise.</w:t>
      </w:r>
    </w:p>
    <w:p w:rsidR="00465C6E" w:rsidRDefault="009717CF" w:rsidP="008C2752">
      <w:pPr>
        <w:spacing w:after="0"/>
        <w:rPr>
          <w:rFonts w:ascii="Verdana" w:hAnsi="Verdana"/>
          <w:sz w:val="20"/>
          <w:szCs w:val="20"/>
          <w:u w:val="single"/>
        </w:rPr>
      </w:pPr>
      <w:r w:rsidRPr="00E11010">
        <w:rPr>
          <w:rFonts w:ascii="Verdana" w:hAnsi="Verdana"/>
          <w:sz w:val="20"/>
          <w:szCs w:val="20"/>
          <w:u w:val="single"/>
        </w:rPr>
        <w:softHyphen/>
      </w:r>
      <w:r w:rsidRPr="00E11010">
        <w:rPr>
          <w:rFonts w:ascii="Verdana" w:hAnsi="Verdana"/>
          <w:sz w:val="20"/>
          <w:szCs w:val="20"/>
          <w:u w:val="single"/>
        </w:rPr>
        <w:softHyphen/>
      </w:r>
      <w:r w:rsidRPr="00E11010">
        <w:rPr>
          <w:rFonts w:ascii="Verdana" w:hAnsi="Verdana"/>
          <w:sz w:val="20"/>
          <w:szCs w:val="20"/>
          <w:u w:val="single"/>
        </w:rPr>
        <w:softHyphen/>
      </w:r>
      <w:r w:rsidRPr="00E11010">
        <w:rPr>
          <w:rFonts w:ascii="Verdana" w:hAnsi="Verdana"/>
          <w:sz w:val="20"/>
          <w:szCs w:val="20"/>
          <w:u w:val="single"/>
        </w:rPr>
        <w:softHyphen/>
      </w:r>
      <w:r w:rsidRPr="00E11010">
        <w:rPr>
          <w:rFonts w:ascii="Verdana" w:hAnsi="Verdana"/>
          <w:sz w:val="20"/>
          <w:szCs w:val="20"/>
          <w:u w:val="single"/>
        </w:rPr>
        <w:softHyphen/>
      </w:r>
      <w:r w:rsidRPr="00E11010">
        <w:rPr>
          <w:rFonts w:ascii="Verdana" w:hAnsi="Verdana"/>
          <w:sz w:val="20"/>
          <w:szCs w:val="20"/>
          <w:u w:val="single"/>
        </w:rPr>
        <w:softHyphen/>
      </w:r>
      <w:r w:rsidRPr="00E11010">
        <w:rPr>
          <w:rFonts w:ascii="Verdana" w:hAnsi="Verdana"/>
          <w:sz w:val="20"/>
          <w:szCs w:val="20"/>
          <w:u w:val="single"/>
        </w:rPr>
        <w:softHyphen/>
      </w:r>
      <w:r w:rsidRPr="00E11010">
        <w:rPr>
          <w:rFonts w:ascii="Verdana" w:hAnsi="Verdana"/>
          <w:sz w:val="20"/>
          <w:szCs w:val="20"/>
          <w:u w:val="single"/>
        </w:rPr>
        <w:softHyphen/>
      </w:r>
      <w:r w:rsidRPr="00E11010">
        <w:rPr>
          <w:rFonts w:ascii="Verdana" w:hAnsi="Verdana"/>
          <w:sz w:val="20"/>
          <w:szCs w:val="20"/>
          <w:u w:val="single"/>
        </w:rPr>
        <w:softHyphen/>
      </w:r>
      <w:r w:rsidRPr="00E11010">
        <w:rPr>
          <w:rFonts w:ascii="Verdana" w:hAnsi="Verdana"/>
          <w:sz w:val="20"/>
          <w:szCs w:val="20"/>
          <w:u w:val="single"/>
        </w:rPr>
        <w:softHyphen/>
      </w:r>
      <w:r w:rsidRPr="00E11010">
        <w:rPr>
          <w:rFonts w:ascii="Verdana" w:hAnsi="Verdana"/>
          <w:sz w:val="20"/>
          <w:szCs w:val="20"/>
          <w:u w:val="single"/>
        </w:rPr>
        <w:softHyphen/>
      </w:r>
      <w:r w:rsidRPr="00E11010">
        <w:rPr>
          <w:rFonts w:ascii="Verdana" w:hAnsi="Verdana"/>
          <w:sz w:val="20"/>
          <w:szCs w:val="20"/>
          <w:u w:val="single"/>
        </w:rPr>
        <w:softHyphen/>
      </w:r>
      <w:r w:rsidRPr="00E11010">
        <w:rPr>
          <w:rFonts w:ascii="Verdana" w:hAnsi="Verdana"/>
          <w:sz w:val="20"/>
          <w:szCs w:val="20"/>
          <w:u w:val="single"/>
        </w:rPr>
        <w:softHyphen/>
      </w:r>
      <w:r w:rsidRPr="00E11010">
        <w:rPr>
          <w:rFonts w:ascii="Verdana" w:hAnsi="Verdana"/>
          <w:sz w:val="20"/>
          <w:szCs w:val="20"/>
          <w:u w:val="single"/>
        </w:rPr>
        <w:softHyphen/>
      </w:r>
      <w:r w:rsidRPr="00E11010">
        <w:rPr>
          <w:rFonts w:ascii="Verdana" w:hAnsi="Verdana"/>
          <w:sz w:val="20"/>
          <w:szCs w:val="20"/>
          <w:u w:val="single"/>
        </w:rPr>
        <w:softHyphen/>
      </w:r>
      <w:r w:rsidRPr="00E11010">
        <w:rPr>
          <w:rFonts w:ascii="Verdana" w:hAnsi="Verdana"/>
          <w:sz w:val="20"/>
          <w:szCs w:val="20"/>
          <w:u w:val="single"/>
        </w:rPr>
        <w:softHyphen/>
      </w:r>
      <w:r w:rsidRPr="00E11010">
        <w:rPr>
          <w:rFonts w:ascii="Verdana" w:hAnsi="Verdana"/>
          <w:sz w:val="20"/>
          <w:szCs w:val="20"/>
          <w:u w:val="single"/>
        </w:rPr>
        <w:softHyphen/>
      </w:r>
      <w:r w:rsidRPr="00E11010">
        <w:rPr>
          <w:rFonts w:ascii="Verdana" w:hAnsi="Verdana"/>
          <w:sz w:val="20"/>
          <w:szCs w:val="20"/>
          <w:u w:val="single"/>
        </w:rPr>
        <w:softHyphen/>
      </w:r>
      <w:r w:rsidRPr="00E11010">
        <w:rPr>
          <w:rFonts w:ascii="Verdana" w:hAnsi="Verdana"/>
          <w:sz w:val="20"/>
          <w:szCs w:val="20"/>
          <w:u w:val="single"/>
        </w:rPr>
        <w:softHyphen/>
      </w:r>
      <w:r w:rsidRPr="00E11010">
        <w:rPr>
          <w:rFonts w:ascii="Verdana" w:hAnsi="Verdana"/>
          <w:sz w:val="20"/>
          <w:szCs w:val="20"/>
          <w:u w:val="single"/>
        </w:rPr>
        <w:softHyphen/>
      </w:r>
      <w:r w:rsidRPr="00E11010">
        <w:rPr>
          <w:rFonts w:ascii="Verdana" w:hAnsi="Verdana"/>
          <w:sz w:val="20"/>
          <w:szCs w:val="20"/>
          <w:u w:val="single"/>
        </w:rPr>
        <w:softHyphen/>
      </w:r>
      <w:r w:rsidRPr="00E11010">
        <w:rPr>
          <w:rFonts w:ascii="Verdana" w:hAnsi="Verdana"/>
          <w:sz w:val="20"/>
          <w:szCs w:val="20"/>
          <w:u w:val="single"/>
        </w:rPr>
        <w:softHyphen/>
      </w:r>
      <w:r w:rsidRPr="00E11010">
        <w:rPr>
          <w:rFonts w:ascii="Verdana" w:hAnsi="Verdana"/>
          <w:sz w:val="20"/>
          <w:szCs w:val="20"/>
          <w:u w:val="single"/>
        </w:rPr>
        <w:softHyphen/>
      </w:r>
      <w:r w:rsidRPr="00E11010">
        <w:rPr>
          <w:rFonts w:ascii="Verdana" w:hAnsi="Verdana"/>
          <w:sz w:val="20"/>
          <w:szCs w:val="20"/>
          <w:u w:val="single"/>
        </w:rPr>
        <w:softHyphen/>
      </w:r>
      <w:r w:rsidRPr="00E11010">
        <w:rPr>
          <w:rFonts w:ascii="Verdana" w:hAnsi="Verdana"/>
          <w:sz w:val="20"/>
          <w:szCs w:val="20"/>
          <w:u w:val="single"/>
        </w:rPr>
        <w:softHyphen/>
      </w:r>
      <w:r w:rsidRPr="00E11010">
        <w:rPr>
          <w:rFonts w:ascii="Verdana" w:hAnsi="Verdana"/>
          <w:sz w:val="20"/>
          <w:szCs w:val="20"/>
          <w:u w:val="single"/>
        </w:rPr>
        <w:softHyphen/>
      </w:r>
    </w:p>
    <w:p w:rsidR="00C6571A" w:rsidRPr="00E11010" w:rsidRDefault="006952C0" w:rsidP="008C2752">
      <w:pPr>
        <w:spacing w:after="0"/>
        <w:rPr>
          <w:rFonts w:ascii="Verdana" w:hAnsi="Verdana"/>
          <w:sz w:val="20"/>
          <w:szCs w:val="20"/>
        </w:rPr>
      </w:pPr>
      <w:r w:rsidRPr="00E11010">
        <w:rPr>
          <w:rFonts w:ascii="Verdana" w:hAnsi="Verdana"/>
          <w:sz w:val="20"/>
          <w:szCs w:val="20"/>
          <w:u w:val="single"/>
        </w:rPr>
        <w:t>K</w:t>
      </w:r>
      <w:r w:rsidR="00C6571A" w:rsidRPr="00E11010">
        <w:rPr>
          <w:rFonts w:ascii="Verdana" w:hAnsi="Verdana"/>
          <w:sz w:val="20"/>
          <w:szCs w:val="20"/>
          <w:u w:val="single"/>
        </w:rPr>
        <w:t>ontroll/oppfølging</w:t>
      </w:r>
      <w:r w:rsidR="00C6571A" w:rsidRPr="00E11010">
        <w:rPr>
          <w:rFonts w:ascii="Verdana" w:hAnsi="Verdana"/>
          <w:b/>
          <w:sz w:val="20"/>
          <w:szCs w:val="20"/>
        </w:rPr>
        <w:t xml:space="preserve"> </w:t>
      </w:r>
    </w:p>
    <w:p w:rsidR="00E94691" w:rsidRPr="00E11010" w:rsidRDefault="006952C0" w:rsidP="008C2752">
      <w:pPr>
        <w:spacing w:after="0"/>
        <w:rPr>
          <w:rFonts w:ascii="Verdana" w:eastAsia="Times New Roman" w:hAnsi="Verdana"/>
          <w:sz w:val="20"/>
          <w:szCs w:val="20"/>
          <w:lang w:eastAsia="nb-NO"/>
        </w:rPr>
      </w:pPr>
      <w:r w:rsidRPr="00E11010">
        <w:rPr>
          <w:rFonts w:ascii="Verdana" w:eastAsia="Times New Roman" w:hAnsi="Verdana"/>
          <w:sz w:val="20"/>
          <w:szCs w:val="20"/>
          <w:lang w:eastAsia="nb-NO"/>
        </w:rPr>
        <w:t xml:space="preserve">Kontroll etter </w:t>
      </w:r>
      <w:r w:rsidR="008C2752">
        <w:rPr>
          <w:rFonts w:ascii="Verdana" w:eastAsia="Times New Roman" w:hAnsi="Verdana"/>
          <w:sz w:val="20"/>
          <w:szCs w:val="20"/>
          <w:lang w:eastAsia="nb-NO"/>
        </w:rPr>
        <w:t>2</w:t>
      </w:r>
      <w:r w:rsidRPr="00E11010">
        <w:rPr>
          <w:rFonts w:ascii="Verdana" w:eastAsia="Times New Roman" w:hAnsi="Verdana"/>
          <w:sz w:val="20"/>
          <w:szCs w:val="20"/>
          <w:lang w:eastAsia="nb-NO"/>
        </w:rPr>
        <w:t xml:space="preserve"> </w:t>
      </w:r>
      <w:r w:rsidR="00FE4572">
        <w:rPr>
          <w:rFonts w:ascii="Verdana" w:eastAsia="Times New Roman" w:hAnsi="Verdana"/>
          <w:sz w:val="20"/>
          <w:szCs w:val="20"/>
          <w:lang w:eastAsia="nb-NO"/>
        </w:rPr>
        <w:t>-</w:t>
      </w:r>
      <w:r w:rsidRPr="00E11010">
        <w:rPr>
          <w:rFonts w:ascii="Verdana" w:eastAsia="Times New Roman" w:hAnsi="Verdana"/>
          <w:sz w:val="20"/>
          <w:szCs w:val="20"/>
          <w:lang w:eastAsia="nb-NO"/>
        </w:rPr>
        <w:t xml:space="preserve"> 3 uker (avhengig av type operasjon)</w:t>
      </w:r>
      <w:r w:rsidR="00FE4572" w:rsidRPr="00FE4572">
        <w:rPr>
          <w:rFonts w:ascii="Verdana" w:eastAsia="Times New Roman" w:hAnsi="Verdana"/>
          <w:sz w:val="20"/>
          <w:szCs w:val="20"/>
          <w:lang w:eastAsia="nb-NO"/>
        </w:rPr>
        <w:t xml:space="preserve"> </w:t>
      </w:r>
      <w:r w:rsidR="00FE4572">
        <w:rPr>
          <w:rFonts w:ascii="Verdana" w:eastAsia="Times New Roman" w:hAnsi="Verdana"/>
          <w:sz w:val="20"/>
          <w:szCs w:val="20"/>
          <w:lang w:eastAsia="nb-NO"/>
        </w:rPr>
        <w:t xml:space="preserve">hos legen som har operert deg. </w:t>
      </w:r>
      <w:r w:rsidRPr="00E11010">
        <w:rPr>
          <w:rFonts w:ascii="Verdana" w:eastAsia="Times New Roman" w:hAnsi="Verdana"/>
          <w:sz w:val="20"/>
          <w:szCs w:val="20"/>
          <w:lang w:eastAsia="nb-NO"/>
        </w:rPr>
        <w:t xml:space="preserve"> </w:t>
      </w:r>
      <w:r w:rsidR="00FE4572">
        <w:rPr>
          <w:rFonts w:ascii="Verdana" w:eastAsia="Times New Roman" w:hAnsi="Verdana"/>
          <w:sz w:val="20"/>
          <w:szCs w:val="20"/>
          <w:lang w:eastAsia="nb-NO"/>
        </w:rPr>
        <w:t>B</w:t>
      </w:r>
      <w:r w:rsidRPr="00E11010">
        <w:rPr>
          <w:rFonts w:ascii="Verdana" w:eastAsia="Times New Roman" w:hAnsi="Verdana"/>
          <w:sz w:val="20"/>
          <w:szCs w:val="20"/>
          <w:lang w:eastAsia="nb-NO"/>
        </w:rPr>
        <w:t>andasje</w:t>
      </w:r>
      <w:r w:rsidR="00E94691" w:rsidRPr="00E11010">
        <w:rPr>
          <w:rFonts w:ascii="Verdana" w:eastAsia="Times New Roman" w:hAnsi="Verdana"/>
          <w:sz w:val="20"/>
          <w:szCs w:val="20"/>
          <w:lang w:eastAsia="nb-NO"/>
        </w:rPr>
        <w:t xml:space="preserve"> </w:t>
      </w:r>
      <w:r w:rsidRPr="00E11010">
        <w:rPr>
          <w:rFonts w:ascii="Verdana" w:eastAsia="Times New Roman" w:hAnsi="Verdana"/>
          <w:sz w:val="20"/>
          <w:szCs w:val="20"/>
          <w:lang w:eastAsia="nb-NO"/>
        </w:rPr>
        <w:t>og sting</w:t>
      </w:r>
      <w:r w:rsidR="00FE4572">
        <w:rPr>
          <w:rFonts w:ascii="Verdana" w:eastAsia="Times New Roman" w:hAnsi="Verdana"/>
          <w:sz w:val="20"/>
          <w:szCs w:val="20"/>
          <w:lang w:eastAsia="nb-NO"/>
        </w:rPr>
        <w:t xml:space="preserve"> fjernes</w:t>
      </w:r>
      <w:r w:rsidRPr="00E11010">
        <w:rPr>
          <w:rFonts w:ascii="Verdana" w:eastAsia="Times New Roman" w:hAnsi="Verdana"/>
          <w:sz w:val="20"/>
          <w:szCs w:val="20"/>
          <w:lang w:eastAsia="nb-NO"/>
        </w:rPr>
        <w:t xml:space="preserve">. </w:t>
      </w:r>
    </w:p>
    <w:p w:rsidR="00D76083" w:rsidRDefault="006952C0" w:rsidP="008C2752">
      <w:pPr>
        <w:spacing w:after="0"/>
        <w:rPr>
          <w:rFonts w:ascii="Verdana" w:eastAsia="Times New Roman" w:hAnsi="Verdana"/>
          <w:sz w:val="20"/>
          <w:szCs w:val="20"/>
          <w:lang w:eastAsia="nb-NO"/>
        </w:rPr>
      </w:pPr>
      <w:r w:rsidRPr="00E11010">
        <w:rPr>
          <w:rFonts w:ascii="Verdana" w:eastAsia="Times New Roman" w:hAnsi="Verdana"/>
          <w:sz w:val="20"/>
          <w:szCs w:val="20"/>
          <w:lang w:eastAsia="nb-NO"/>
        </w:rPr>
        <w:t>Hørselstest tas ca. 3 måneder etter operasjonen.</w:t>
      </w:r>
      <w:r w:rsidR="00465C6E">
        <w:rPr>
          <w:rFonts w:ascii="Verdana" w:eastAsia="Times New Roman" w:hAnsi="Verdana"/>
          <w:sz w:val="20"/>
          <w:szCs w:val="20"/>
          <w:lang w:eastAsia="nb-NO"/>
        </w:rPr>
        <w:t xml:space="preserve"> </w:t>
      </w:r>
    </w:p>
    <w:p w:rsidR="00D76083" w:rsidRDefault="00D76083" w:rsidP="008C2752">
      <w:pPr>
        <w:spacing w:after="0"/>
        <w:rPr>
          <w:rFonts w:ascii="Verdana" w:eastAsia="Times New Roman" w:hAnsi="Verdana"/>
          <w:sz w:val="20"/>
          <w:szCs w:val="20"/>
          <w:lang w:eastAsia="nb-NO"/>
        </w:rPr>
      </w:pPr>
    </w:p>
    <w:p w:rsidR="00D76083" w:rsidRPr="000A0C55" w:rsidRDefault="00D76083" w:rsidP="008C2752">
      <w:pPr>
        <w:spacing w:after="0"/>
        <w:rPr>
          <w:rFonts w:ascii="Verdana" w:eastAsia="Times New Roman" w:hAnsi="Verdana"/>
          <w:sz w:val="20"/>
          <w:szCs w:val="20"/>
          <w:u w:val="single"/>
          <w:lang w:eastAsia="nb-NO"/>
        </w:rPr>
      </w:pPr>
      <w:r w:rsidRPr="000A0C55">
        <w:rPr>
          <w:rFonts w:ascii="Verdana" w:eastAsia="Times New Roman" w:hAnsi="Verdana"/>
          <w:sz w:val="20"/>
          <w:szCs w:val="20"/>
          <w:u w:val="single"/>
          <w:lang w:eastAsia="nb-NO"/>
        </w:rPr>
        <w:t>Aktivitet</w:t>
      </w:r>
    </w:p>
    <w:p w:rsidR="00A77E41" w:rsidRDefault="000A0C55" w:rsidP="008C2752">
      <w:pPr>
        <w:spacing w:after="120"/>
        <w:rPr>
          <w:rFonts w:ascii="Verdana" w:eastAsia="Times New Roman" w:hAnsi="Verdana"/>
          <w:sz w:val="20"/>
          <w:szCs w:val="20"/>
          <w:lang w:eastAsia="nb-NO"/>
        </w:rPr>
      </w:pPr>
      <w:r>
        <w:rPr>
          <w:rFonts w:ascii="Verdana" w:eastAsia="Times New Roman" w:hAnsi="Verdana"/>
          <w:sz w:val="20"/>
          <w:szCs w:val="20"/>
          <w:lang w:eastAsia="nb-NO"/>
        </w:rPr>
        <w:t>Du</w:t>
      </w:r>
      <w:r w:rsidR="00E94691" w:rsidRPr="00E11010">
        <w:rPr>
          <w:rFonts w:ascii="Verdana" w:eastAsia="Times New Roman" w:hAnsi="Verdana"/>
          <w:sz w:val="20"/>
          <w:szCs w:val="20"/>
          <w:lang w:eastAsia="nb-NO"/>
        </w:rPr>
        <w:t xml:space="preserve"> må ikke løfte tungt eller bøye deg til gulvet</w:t>
      </w:r>
      <w:r w:rsidR="008C7B00" w:rsidRPr="00E11010">
        <w:rPr>
          <w:rFonts w:ascii="Verdana" w:eastAsia="Times New Roman" w:hAnsi="Verdana"/>
          <w:sz w:val="20"/>
          <w:szCs w:val="20"/>
          <w:lang w:eastAsia="nb-NO"/>
        </w:rPr>
        <w:t xml:space="preserve"> o</w:t>
      </w:r>
      <w:r w:rsidR="00E94691" w:rsidRPr="00E11010">
        <w:rPr>
          <w:rFonts w:ascii="Verdana" w:eastAsia="Times New Roman" w:hAnsi="Verdana"/>
          <w:sz w:val="20"/>
          <w:szCs w:val="20"/>
          <w:lang w:eastAsia="nb-NO"/>
        </w:rPr>
        <w:t>g unngå fysisk aktivitet som øker puls og blodtrykk</w:t>
      </w:r>
      <w:r w:rsidR="00E11010">
        <w:rPr>
          <w:rFonts w:ascii="Verdana" w:eastAsia="Times New Roman" w:hAnsi="Verdana"/>
          <w:sz w:val="20"/>
          <w:szCs w:val="20"/>
          <w:lang w:eastAsia="nb-NO"/>
        </w:rPr>
        <w:t xml:space="preserve"> </w:t>
      </w:r>
      <w:r w:rsidR="00A77E41">
        <w:rPr>
          <w:rFonts w:ascii="Verdana" w:eastAsia="Times New Roman" w:hAnsi="Verdana"/>
          <w:sz w:val="20"/>
          <w:szCs w:val="20"/>
          <w:lang w:eastAsia="nb-NO"/>
        </w:rPr>
        <w:t>de første 3</w:t>
      </w:r>
      <w:r w:rsidR="00E11010">
        <w:rPr>
          <w:rFonts w:ascii="Verdana" w:eastAsia="Times New Roman" w:hAnsi="Verdana"/>
          <w:sz w:val="20"/>
          <w:szCs w:val="20"/>
          <w:lang w:eastAsia="nb-NO"/>
        </w:rPr>
        <w:t xml:space="preserve"> uke</w:t>
      </w:r>
      <w:r w:rsidR="00A77E41">
        <w:rPr>
          <w:rFonts w:ascii="Verdana" w:eastAsia="Times New Roman" w:hAnsi="Verdana"/>
          <w:sz w:val="20"/>
          <w:szCs w:val="20"/>
          <w:lang w:eastAsia="nb-NO"/>
        </w:rPr>
        <w:t>ne.</w:t>
      </w:r>
      <w:r w:rsidR="008C7B00" w:rsidRPr="00E11010">
        <w:rPr>
          <w:rFonts w:ascii="Verdana" w:eastAsia="Times New Roman" w:hAnsi="Verdana"/>
          <w:sz w:val="20"/>
          <w:szCs w:val="20"/>
          <w:lang w:eastAsia="nb-NO"/>
        </w:rPr>
        <w:t xml:space="preserve"> </w:t>
      </w:r>
    </w:p>
    <w:p w:rsidR="00B82085" w:rsidRDefault="00B82085" w:rsidP="008C2752">
      <w:pPr>
        <w:spacing w:after="120"/>
        <w:rPr>
          <w:rFonts w:ascii="Verdana" w:eastAsia="Times New Roman" w:hAnsi="Verdana"/>
          <w:sz w:val="20"/>
          <w:szCs w:val="20"/>
          <w:lang w:eastAsia="nb-NO"/>
        </w:rPr>
      </w:pPr>
      <w:bookmarkStart w:id="2" w:name="_GoBack"/>
      <w:bookmarkEnd w:id="2"/>
    </w:p>
    <w:p w:rsidR="000A0C55" w:rsidRPr="000A0C55" w:rsidRDefault="000A0C55" w:rsidP="008C2752">
      <w:pPr>
        <w:spacing w:after="0"/>
        <w:rPr>
          <w:rFonts w:ascii="Verdana" w:eastAsia="Times New Roman" w:hAnsi="Verdana"/>
          <w:sz w:val="20"/>
          <w:szCs w:val="20"/>
          <w:u w:val="single"/>
          <w:lang w:eastAsia="nb-NO"/>
        </w:rPr>
      </w:pPr>
      <w:r w:rsidRPr="000A0C55">
        <w:rPr>
          <w:rFonts w:ascii="Verdana" w:eastAsia="Times New Roman" w:hAnsi="Verdana"/>
          <w:sz w:val="20"/>
          <w:szCs w:val="20"/>
          <w:u w:val="single"/>
          <w:lang w:eastAsia="nb-NO"/>
        </w:rPr>
        <w:t>Andre forholdsregler</w:t>
      </w:r>
    </w:p>
    <w:p w:rsidR="008C7B00" w:rsidRDefault="00FE4572" w:rsidP="008C2752">
      <w:pPr>
        <w:spacing w:after="120"/>
        <w:rPr>
          <w:rFonts w:ascii="Verdana" w:hAnsi="Verdana"/>
          <w:sz w:val="20"/>
          <w:szCs w:val="20"/>
        </w:rPr>
      </w:pPr>
      <w:r>
        <w:rPr>
          <w:rFonts w:ascii="Verdana" w:eastAsia="Times New Roman" w:hAnsi="Verdana"/>
          <w:sz w:val="20"/>
          <w:szCs w:val="20"/>
          <w:lang w:eastAsia="nb-NO"/>
        </w:rPr>
        <w:t xml:space="preserve">Du må </w:t>
      </w:r>
      <w:r w:rsidR="00465C6E">
        <w:rPr>
          <w:rFonts w:ascii="Verdana" w:eastAsia="Times New Roman" w:hAnsi="Verdana"/>
          <w:sz w:val="20"/>
          <w:szCs w:val="20"/>
          <w:lang w:eastAsia="nb-NO"/>
        </w:rPr>
        <w:t xml:space="preserve">unngå å </w:t>
      </w:r>
      <w:r w:rsidR="001F6CCE">
        <w:rPr>
          <w:rFonts w:ascii="Verdana" w:eastAsia="Times New Roman" w:hAnsi="Verdana"/>
          <w:sz w:val="20"/>
          <w:szCs w:val="20"/>
          <w:lang w:eastAsia="nb-NO"/>
        </w:rPr>
        <w:t>snyte deg kraftig de første 2 ukene</w:t>
      </w:r>
      <w:r w:rsidR="00465C6E">
        <w:rPr>
          <w:rFonts w:ascii="Verdana" w:eastAsia="Times New Roman" w:hAnsi="Verdana"/>
          <w:sz w:val="20"/>
          <w:szCs w:val="20"/>
          <w:lang w:eastAsia="nb-NO"/>
        </w:rPr>
        <w:t xml:space="preserve"> etter operasjonen.                                  Du kan ikke reise </w:t>
      </w:r>
      <w:r w:rsidR="001F6CCE">
        <w:rPr>
          <w:rFonts w:ascii="Verdana" w:hAnsi="Verdana"/>
          <w:sz w:val="20"/>
          <w:szCs w:val="20"/>
        </w:rPr>
        <w:t xml:space="preserve">med fly de første </w:t>
      </w:r>
      <w:r w:rsidR="00AB3B70">
        <w:rPr>
          <w:rFonts w:ascii="Verdana" w:hAnsi="Verdana"/>
          <w:sz w:val="20"/>
          <w:szCs w:val="20"/>
        </w:rPr>
        <w:t>2</w:t>
      </w:r>
      <w:r w:rsidR="008C7B00" w:rsidRPr="00E11010">
        <w:rPr>
          <w:rFonts w:ascii="Verdana" w:hAnsi="Verdana"/>
          <w:sz w:val="20"/>
          <w:szCs w:val="20"/>
        </w:rPr>
        <w:t xml:space="preserve"> uke</w:t>
      </w:r>
      <w:r w:rsidR="001F6CCE">
        <w:rPr>
          <w:rFonts w:ascii="Verdana" w:hAnsi="Verdana"/>
          <w:sz w:val="20"/>
          <w:szCs w:val="20"/>
        </w:rPr>
        <w:t>ne</w:t>
      </w:r>
      <w:r w:rsidR="008C7B00" w:rsidRPr="00E11010">
        <w:rPr>
          <w:rFonts w:ascii="Verdana" w:hAnsi="Verdana"/>
          <w:sz w:val="20"/>
          <w:szCs w:val="20"/>
        </w:rPr>
        <w:t xml:space="preserve"> etter operasjonen. </w:t>
      </w:r>
    </w:p>
    <w:p w:rsidR="00B82085" w:rsidRPr="00E11010" w:rsidRDefault="00B82085" w:rsidP="008C2752">
      <w:pPr>
        <w:spacing w:after="120"/>
        <w:rPr>
          <w:rFonts w:ascii="Verdana" w:hAnsi="Verdana"/>
          <w:sz w:val="20"/>
          <w:szCs w:val="20"/>
        </w:rPr>
      </w:pPr>
    </w:p>
    <w:p w:rsidR="00C6571A" w:rsidRPr="00E11010" w:rsidRDefault="00C6571A" w:rsidP="008C2752">
      <w:pPr>
        <w:spacing w:after="0"/>
        <w:rPr>
          <w:rFonts w:ascii="Verdana" w:hAnsi="Verdana"/>
          <w:sz w:val="20"/>
          <w:szCs w:val="20"/>
          <w:u w:val="single"/>
        </w:rPr>
      </w:pPr>
      <w:r w:rsidRPr="00E11010">
        <w:rPr>
          <w:rFonts w:ascii="Verdana" w:hAnsi="Verdana"/>
          <w:sz w:val="20"/>
          <w:szCs w:val="20"/>
          <w:u w:val="single"/>
        </w:rPr>
        <w:t>Dusj/bad</w:t>
      </w:r>
    </w:p>
    <w:p w:rsidR="00C6571A" w:rsidRPr="00E11010" w:rsidRDefault="00136F3C" w:rsidP="008C2752">
      <w:pPr>
        <w:spacing w:after="0"/>
        <w:rPr>
          <w:rFonts w:ascii="Verdana" w:hAnsi="Verdana"/>
          <w:sz w:val="20"/>
          <w:szCs w:val="20"/>
        </w:rPr>
      </w:pPr>
      <w:r w:rsidRPr="00E11010">
        <w:rPr>
          <w:rFonts w:ascii="Verdana" w:hAnsi="Verdana"/>
          <w:sz w:val="20"/>
          <w:szCs w:val="20"/>
        </w:rPr>
        <w:t xml:space="preserve">Du kan dusje </w:t>
      </w:r>
      <w:r w:rsidR="00B82085">
        <w:rPr>
          <w:rFonts w:ascii="Verdana" w:hAnsi="Verdana"/>
          <w:sz w:val="20"/>
          <w:szCs w:val="20"/>
        </w:rPr>
        <w:t>med hårvask, men må unngå å få vann i området rundt det opererte øret.</w:t>
      </w:r>
      <w:r w:rsidR="00B82085" w:rsidRPr="00E11010">
        <w:rPr>
          <w:rFonts w:ascii="Verdana" w:hAnsi="Verdana"/>
          <w:sz w:val="20"/>
          <w:szCs w:val="20"/>
        </w:rPr>
        <w:t xml:space="preserve"> </w:t>
      </w:r>
    </w:p>
    <w:p w:rsidR="00C06A98" w:rsidRPr="00E11010" w:rsidRDefault="00C06A98" w:rsidP="008C2752">
      <w:pPr>
        <w:spacing w:after="0"/>
        <w:rPr>
          <w:rFonts w:ascii="Verdana" w:eastAsia="Times New Roman" w:hAnsi="Verdana"/>
          <w:vanish/>
          <w:sz w:val="20"/>
          <w:szCs w:val="20"/>
          <w:lang w:eastAsia="nb-NO"/>
        </w:rPr>
      </w:pPr>
      <w:r w:rsidRPr="00E11010">
        <w:rPr>
          <w:rFonts w:ascii="Verdana" w:eastAsia="Times New Roman" w:hAnsi="Verdana"/>
          <w:vanish/>
          <w:sz w:val="20"/>
          <w:szCs w:val="20"/>
          <w:lang w:eastAsia="nb-NO"/>
        </w:rPr>
        <w:t>Risikoforhold og komplikasjoner</w:t>
      </w:r>
    </w:p>
    <w:bookmarkEnd w:id="0"/>
    <w:bookmarkEnd w:id="1"/>
    <w:sectPr w:rsidR="00C06A98" w:rsidRPr="00E11010" w:rsidSect="00465C6E">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5C6E" w:rsidRDefault="00465C6E" w:rsidP="00465C6E">
      <w:pPr>
        <w:spacing w:after="0" w:line="240" w:lineRule="auto"/>
      </w:pPr>
      <w:r>
        <w:separator/>
      </w:r>
    </w:p>
  </w:endnote>
  <w:endnote w:type="continuationSeparator" w:id="0">
    <w:p w:rsidR="00465C6E" w:rsidRDefault="00465C6E" w:rsidP="00465C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5C6E" w:rsidRDefault="00465C6E" w:rsidP="00465C6E">
      <w:pPr>
        <w:spacing w:after="0" w:line="240" w:lineRule="auto"/>
      </w:pPr>
      <w:r>
        <w:separator/>
      </w:r>
    </w:p>
  </w:footnote>
  <w:footnote w:type="continuationSeparator" w:id="0">
    <w:p w:rsidR="00465C6E" w:rsidRDefault="00465C6E" w:rsidP="00465C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F71CD"/>
    <w:multiLevelType w:val="hybridMultilevel"/>
    <w:tmpl w:val="5AB42F72"/>
    <w:lvl w:ilvl="0" w:tplc="1A7082FA">
      <w:numFmt w:val="bullet"/>
      <w:lvlText w:val="-"/>
      <w:lvlJc w:val="left"/>
      <w:pPr>
        <w:ind w:left="720" w:hanging="360"/>
      </w:pPr>
      <w:rPr>
        <w:rFonts w:ascii="Verdana" w:eastAsia="Times New Roman" w:hAnsi="Verdana" w:cs="Aria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 w15:restartNumberingAfterBreak="0">
    <w:nsid w:val="4F041C95"/>
    <w:multiLevelType w:val="hybridMultilevel"/>
    <w:tmpl w:val="56FC888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71A"/>
    <w:rsid w:val="00004E69"/>
    <w:rsid w:val="00065C42"/>
    <w:rsid w:val="000A0C55"/>
    <w:rsid w:val="00136F3C"/>
    <w:rsid w:val="00166EEA"/>
    <w:rsid w:val="001D1004"/>
    <w:rsid w:val="001F6CCE"/>
    <w:rsid w:val="002B1063"/>
    <w:rsid w:val="003806A3"/>
    <w:rsid w:val="00465C6E"/>
    <w:rsid w:val="004A130C"/>
    <w:rsid w:val="00520BF8"/>
    <w:rsid w:val="005239E6"/>
    <w:rsid w:val="0056746C"/>
    <w:rsid w:val="005C4DF9"/>
    <w:rsid w:val="005D3888"/>
    <w:rsid w:val="0068461A"/>
    <w:rsid w:val="006952C0"/>
    <w:rsid w:val="006C154D"/>
    <w:rsid w:val="007600CC"/>
    <w:rsid w:val="007D4901"/>
    <w:rsid w:val="007F6E1D"/>
    <w:rsid w:val="00876810"/>
    <w:rsid w:val="008C1DD6"/>
    <w:rsid w:val="008C2752"/>
    <w:rsid w:val="008C7B00"/>
    <w:rsid w:val="00953340"/>
    <w:rsid w:val="009717CF"/>
    <w:rsid w:val="009929A5"/>
    <w:rsid w:val="009C5C66"/>
    <w:rsid w:val="00A7674B"/>
    <w:rsid w:val="00A77E41"/>
    <w:rsid w:val="00A97995"/>
    <w:rsid w:val="00AA0E1E"/>
    <w:rsid w:val="00AB3B70"/>
    <w:rsid w:val="00AB683C"/>
    <w:rsid w:val="00B27B5F"/>
    <w:rsid w:val="00B82085"/>
    <w:rsid w:val="00BD21F4"/>
    <w:rsid w:val="00BF0E1E"/>
    <w:rsid w:val="00C06A98"/>
    <w:rsid w:val="00C153CE"/>
    <w:rsid w:val="00C6571A"/>
    <w:rsid w:val="00CC5EA8"/>
    <w:rsid w:val="00D01A39"/>
    <w:rsid w:val="00D67E96"/>
    <w:rsid w:val="00D76083"/>
    <w:rsid w:val="00E11010"/>
    <w:rsid w:val="00E1288D"/>
    <w:rsid w:val="00E94691"/>
    <w:rsid w:val="00EC3FCF"/>
    <w:rsid w:val="00F77E6D"/>
    <w:rsid w:val="00FE457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766652B"/>
  <w15:docId w15:val="{9719D6D8-92A9-486E-8869-9B1F88F5D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7CF"/>
    <w:pPr>
      <w:spacing w:after="200" w:line="276" w:lineRule="auto"/>
    </w:pPr>
    <w:rPr>
      <w:rFonts w:ascii="Calibri" w:eastAsia="Calibri" w:hAnsi="Calibri"/>
      <w:sz w:val="22"/>
      <w:szCs w:val="22"/>
      <w:lang w:eastAsia="en-US"/>
    </w:rPr>
  </w:style>
  <w:style w:type="paragraph" w:styleId="Overskrift3">
    <w:name w:val="heading 3"/>
    <w:basedOn w:val="Normal"/>
    <w:link w:val="Overskrift3Tegn"/>
    <w:uiPriority w:val="9"/>
    <w:qFormat/>
    <w:rsid w:val="00C06A98"/>
    <w:pPr>
      <w:spacing w:before="100" w:beforeAutospacing="1" w:after="0" w:line="240" w:lineRule="auto"/>
      <w:outlineLvl w:val="2"/>
    </w:pPr>
    <w:rPr>
      <w:rFonts w:ascii="Times New Roman" w:eastAsia="Times New Roman" w:hAnsi="Times New Roman"/>
      <w:b/>
      <w:bCs/>
      <w:sz w:val="30"/>
      <w:szCs w:val="3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9929A5"/>
    <w:pPr>
      <w:ind w:left="720"/>
      <w:contextualSpacing/>
    </w:pPr>
  </w:style>
  <w:style w:type="character" w:styleId="Hyperkobling">
    <w:name w:val="Hyperlink"/>
    <w:basedOn w:val="Standardskriftforavsnitt"/>
    <w:uiPriority w:val="99"/>
    <w:unhideWhenUsed/>
    <w:rsid w:val="00004E69"/>
    <w:rPr>
      <w:strike w:val="0"/>
      <w:dstrike w:val="0"/>
      <w:color w:val="0046B1"/>
      <w:u w:val="single"/>
      <w:effect w:val="none"/>
    </w:rPr>
  </w:style>
  <w:style w:type="paragraph" w:styleId="NormalWeb">
    <w:name w:val="Normal (Web)"/>
    <w:basedOn w:val="Normal"/>
    <w:uiPriority w:val="99"/>
    <w:unhideWhenUsed/>
    <w:rsid w:val="00004E69"/>
    <w:pPr>
      <w:spacing w:after="255" w:line="240" w:lineRule="auto"/>
    </w:pPr>
    <w:rPr>
      <w:rFonts w:ascii="inherit" w:eastAsia="Times New Roman" w:hAnsi="inherit"/>
      <w:sz w:val="21"/>
      <w:szCs w:val="21"/>
      <w:lang w:eastAsia="nb-NO"/>
    </w:rPr>
  </w:style>
  <w:style w:type="character" w:customStyle="1" w:styleId="Overskrift3Tegn">
    <w:name w:val="Overskrift 3 Tegn"/>
    <w:basedOn w:val="Standardskriftforavsnitt"/>
    <w:link w:val="Overskrift3"/>
    <w:uiPriority w:val="9"/>
    <w:rsid w:val="00C06A98"/>
    <w:rPr>
      <w:b/>
      <w:bCs/>
      <w:sz w:val="30"/>
      <w:szCs w:val="30"/>
    </w:rPr>
  </w:style>
  <w:style w:type="paragraph" w:styleId="Topptekst">
    <w:name w:val="header"/>
    <w:basedOn w:val="Normal"/>
    <w:link w:val="TopptekstTegn"/>
    <w:rsid w:val="00465C6E"/>
    <w:pPr>
      <w:tabs>
        <w:tab w:val="center" w:pos="4536"/>
        <w:tab w:val="right" w:pos="9072"/>
      </w:tabs>
      <w:spacing w:after="0" w:line="240" w:lineRule="auto"/>
    </w:pPr>
  </w:style>
  <w:style w:type="character" w:customStyle="1" w:styleId="TopptekstTegn">
    <w:name w:val="Topptekst Tegn"/>
    <w:basedOn w:val="Standardskriftforavsnitt"/>
    <w:link w:val="Topptekst"/>
    <w:rsid w:val="00465C6E"/>
    <w:rPr>
      <w:rFonts w:ascii="Calibri" w:eastAsia="Calibri" w:hAnsi="Calibri"/>
      <w:sz w:val="22"/>
      <w:szCs w:val="22"/>
      <w:lang w:eastAsia="en-US"/>
    </w:rPr>
  </w:style>
  <w:style w:type="paragraph" w:styleId="Bunntekst">
    <w:name w:val="footer"/>
    <w:basedOn w:val="Normal"/>
    <w:link w:val="BunntekstTegn"/>
    <w:rsid w:val="00465C6E"/>
    <w:pPr>
      <w:tabs>
        <w:tab w:val="center" w:pos="4536"/>
        <w:tab w:val="right" w:pos="9072"/>
      </w:tabs>
      <w:spacing w:after="0" w:line="240" w:lineRule="auto"/>
    </w:pPr>
  </w:style>
  <w:style w:type="character" w:customStyle="1" w:styleId="BunntekstTegn">
    <w:name w:val="Bunntekst Tegn"/>
    <w:basedOn w:val="Standardskriftforavsnitt"/>
    <w:link w:val="Bunntekst"/>
    <w:rsid w:val="00465C6E"/>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22996">
      <w:bodyDiv w:val="1"/>
      <w:marLeft w:val="0"/>
      <w:marRight w:val="0"/>
      <w:marTop w:val="0"/>
      <w:marBottom w:val="0"/>
      <w:divBdr>
        <w:top w:val="none" w:sz="0" w:space="0" w:color="auto"/>
        <w:left w:val="none" w:sz="0" w:space="0" w:color="auto"/>
        <w:bottom w:val="none" w:sz="0" w:space="0" w:color="auto"/>
        <w:right w:val="none" w:sz="0" w:space="0" w:color="auto"/>
      </w:divBdr>
    </w:div>
    <w:div w:id="100415737">
      <w:bodyDiv w:val="1"/>
      <w:marLeft w:val="0"/>
      <w:marRight w:val="0"/>
      <w:marTop w:val="0"/>
      <w:marBottom w:val="0"/>
      <w:divBdr>
        <w:top w:val="none" w:sz="0" w:space="0" w:color="auto"/>
        <w:left w:val="none" w:sz="0" w:space="0" w:color="auto"/>
        <w:bottom w:val="none" w:sz="0" w:space="0" w:color="auto"/>
        <w:right w:val="none" w:sz="0" w:space="0" w:color="auto"/>
      </w:divBdr>
    </w:div>
    <w:div w:id="180318950">
      <w:bodyDiv w:val="1"/>
      <w:marLeft w:val="0"/>
      <w:marRight w:val="0"/>
      <w:marTop w:val="0"/>
      <w:marBottom w:val="0"/>
      <w:divBdr>
        <w:top w:val="none" w:sz="0" w:space="0" w:color="auto"/>
        <w:left w:val="none" w:sz="0" w:space="0" w:color="auto"/>
        <w:bottom w:val="none" w:sz="0" w:space="0" w:color="auto"/>
        <w:right w:val="none" w:sz="0" w:space="0" w:color="auto"/>
      </w:divBdr>
    </w:div>
    <w:div w:id="189732554">
      <w:bodyDiv w:val="1"/>
      <w:marLeft w:val="0"/>
      <w:marRight w:val="0"/>
      <w:marTop w:val="0"/>
      <w:marBottom w:val="0"/>
      <w:divBdr>
        <w:top w:val="none" w:sz="0" w:space="0" w:color="auto"/>
        <w:left w:val="none" w:sz="0" w:space="0" w:color="auto"/>
        <w:bottom w:val="none" w:sz="0" w:space="0" w:color="auto"/>
        <w:right w:val="none" w:sz="0" w:space="0" w:color="auto"/>
      </w:divBdr>
    </w:div>
    <w:div w:id="328947912">
      <w:bodyDiv w:val="1"/>
      <w:marLeft w:val="0"/>
      <w:marRight w:val="0"/>
      <w:marTop w:val="0"/>
      <w:marBottom w:val="0"/>
      <w:divBdr>
        <w:top w:val="none" w:sz="0" w:space="0" w:color="auto"/>
        <w:left w:val="none" w:sz="0" w:space="0" w:color="auto"/>
        <w:bottom w:val="none" w:sz="0" w:space="0" w:color="auto"/>
        <w:right w:val="none" w:sz="0" w:space="0" w:color="auto"/>
      </w:divBdr>
    </w:div>
    <w:div w:id="398283148">
      <w:bodyDiv w:val="1"/>
      <w:marLeft w:val="0"/>
      <w:marRight w:val="0"/>
      <w:marTop w:val="0"/>
      <w:marBottom w:val="0"/>
      <w:divBdr>
        <w:top w:val="none" w:sz="0" w:space="0" w:color="auto"/>
        <w:left w:val="none" w:sz="0" w:space="0" w:color="auto"/>
        <w:bottom w:val="none" w:sz="0" w:space="0" w:color="auto"/>
        <w:right w:val="none" w:sz="0" w:space="0" w:color="auto"/>
      </w:divBdr>
    </w:div>
    <w:div w:id="557864282">
      <w:bodyDiv w:val="1"/>
      <w:marLeft w:val="0"/>
      <w:marRight w:val="0"/>
      <w:marTop w:val="0"/>
      <w:marBottom w:val="0"/>
      <w:divBdr>
        <w:top w:val="none" w:sz="0" w:space="0" w:color="auto"/>
        <w:left w:val="none" w:sz="0" w:space="0" w:color="auto"/>
        <w:bottom w:val="none" w:sz="0" w:space="0" w:color="auto"/>
        <w:right w:val="none" w:sz="0" w:space="0" w:color="auto"/>
      </w:divBdr>
    </w:div>
    <w:div w:id="598489784">
      <w:bodyDiv w:val="1"/>
      <w:marLeft w:val="0"/>
      <w:marRight w:val="0"/>
      <w:marTop w:val="0"/>
      <w:marBottom w:val="0"/>
      <w:divBdr>
        <w:top w:val="none" w:sz="0" w:space="0" w:color="auto"/>
        <w:left w:val="none" w:sz="0" w:space="0" w:color="auto"/>
        <w:bottom w:val="none" w:sz="0" w:space="0" w:color="auto"/>
        <w:right w:val="none" w:sz="0" w:space="0" w:color="auto"/>
      </w:divBdr>
    </w:div>
    <w:div w:id="671883622">
      <w:bodyDiv w:val="1"/>
      <w:marLeft w:val="0"/>
      <w:marRight w:val="0"/>
      <w:marTop w:val="0"/>
      <w:marBottom w:val="0"/>
      <w:divBdr>
        <w:top w:val="none" w:sz="0" w:space="0" w:color="auto"/>
        <w:left w:val="none" w:sz="0" w:space="0" w:color="auto"/>
        <w:bottom w:val="none" w:sz="0" w:space="0" w:color="auto"/>
        <w:right w:val="none" w:sz="0" w:space="0" w:color="auto"/>
      </w:divBdr>
    </w:div>
    <w:div w:id="816989808">
      <w:bodyDiv w:val="1"/>
      <w:marLeft w:val="0"/>
      <w:marRight w:val="0"/>
      <w:marTop w:val="0"/>
      <w:marBottom w:val="0"/>
      <w:divBdr>
        <w:top w:val="none" w:sz="0" w:space="0" w:color="auto"/>
        <w:left w:val="none" w:sz="0" w:space="0" w:color="auto"/>
        <w:bottom w:val="none" w:sz="0" w:space="0" w:color="auto"/>
        <w:right w:val="none" w:sz="0" w:space="0" w:color="auto"/>
      </w:divBdr>
    </w:div>
    <w:div w:id="867179421">
      <w:bodyDiv w:val="1"/>
      <w:marLeft w:val="0"/>
      <w:marRight w:val="0"/>
      <w:marTop w:val="0"/>
      <w:marBottom w:val="0"/>
      <w:divBdr>
        <w:top w:val="none" w:sz="0" w:space="0" w:color="auto"/>
        <w:left w:val="none" w:sz="0" w:space="0" w:color="auto"/>
        <w:bottom w:val="none" w:sz="0" w:space="0" w:color="auto"/>
        <w:right w:val="none" w:sz="0" w:space="0" w:color="auto"/>
      </w:divBdr>
    </w:div>
    <w:div w:id="879247612">
      <w:bodyDiv w:val="1"/>
      <w:marLeft w:val="0"/>
      <w:marRight w:val="0"/>
      <w:marTop w:val="0"/>
      <w:marBottom w:val="0"/>
      <w:divBdr>
        <w:top w:val="none" w:sz="0" w:space="0" w:color="auto"/>
        <w:left w:val="none" w:sz="0" w:space="0" w:color="auto"/>
        <w:bottom w:val="none" w:sz="0" w:space="0" w:color="auto"/>
        <w:right w:val="none" w:sz="0" w:space="0" w:color="auto"/>
      </w:divBdr>
      <w:divsChild>
        <w:div w:id="1033919185">
          <w:marLeft w:val="0"/>
          <w:marRight w:val="0"/>
          <w:marTop w:val="0"/>
          <w:marBottom w:val="0"/>
          <w:divBdr>
            <w:top w:val="none" w:sz="0" w:space="0" w:color="auto"/>
            <w:left w:val="none" w:sz="0" w:space="0" w:color="auto"/>
            <w:bottom w:val="none" w:sz="0" w:space="0" w:color="auto"/>
            <w:right w:val="none" w:sz="0" w:space="0" w:color="auto"/>
          </w:divBdr>
          <w:divsChild>
            <w:div w:id="118038462">
              <w:marLeft w:val="0"/>
              <w:marRight w:val="0"/>
              <w:marTop w:val="0"/>
              <w:marBottom w:val="0"/>
              <w:divBdr>
                <w:top w:val="none" w:sz="0" w:space="0" w:color="auto"/>
                <w:left w:val="none" w:sz="0" w:space="0" w:color="auto"/>
                <w:bottom w:val="none" w:sz="0" w:space="0" w:color="auto"/>
                <w:right w:val="none" w:sz="0" w:space="0" w:color="auto"/>
              </w:divBdr>
              <w:divsChild>
                <w:div w:id="669403832">
                  <w:marLeft w:val="0"/>
                  <w:marRight w:val="0"/>
                  <w:marTop w:val="0"/>
                  <w:marBottom w:val="0"/>
                  <w:divBdr>
                    <w:top w:val="none" w:sz="0" w:space="0" w:color="auto"/>
                    <w:left w:val="none" w:sz="0" w:space="0" w:color="auto"/>
                    <w:bottom w:val="none" w:sz="0" w:space="0" w:color="auto"/>
                    <w:right w:val="none" w:sz="0" w:space="0" w:color="auto"/>
                  </w:divBdr>
                  <w:divsChild>
                    <w:div w:id="401755242">
                      <w:marLeft w:val="0"/>
                      <w:marRight w:val="0"/>
                      <w:marTop w:val="0"/>
                      <w:marBottom w:val="0"/>
                      <w:divBdr>
                        <w:top w:val="none" w:sz="0" w:space="0" w:color="auto"/>
                        <w:left w:val="none" w:sz="0" w:space="0" w:color="auto"/>
                        <w:bottom w:val="none" w:sz="0" w:space="0" w:color="auto"/>
                        <w:right w:val="none" w:sz="0" w:space="0" w:color="auto"/>
                      </w:divBdr>
                      <w:divsChild>
                        <w:div w:id="1491288983">
                          <w:marLeft w:val="-240"/>
                          <w:marRight w:val="-240"/>
                          <w:marTop w:val="0"/>
                          <w:marBottom w:val="0"/>
                          <w:divBdr>
                            <w:top w:val="none" w:sz="0" w:space="0" w:color="auto"/>
                            <w:left w:val="none" w:sz="0" w:space="0" w:color="auto"/>
                            <w:bottom w:val="none" w:sz="0" w:space="0" w:color="auto"/>
                            <w:right w:val="none" w:sz="0" w:space="0" w:color="auto"/>
                          </w:divBdr>
                          <w:divsChild>
                            <w:div w:id="1606696196">
                              <w:marLeft w:val="0"/>
                              <w:marRight w:val="0"/>
                              <w:marTop w:val="0"/>
                              <w:marBottom w:val="0"/>
                              <w:divBdr>
                                <w:top w:val="none" w:sz="0" w:space="0" w:color="auto"/>
                                <w:left w:val="none" w:sz="0" w:space="0" w:color="auto"/>
                                <w:bottom w:val="none" w:sz="0" w:space="0" w:color="auto"/>
                                <w:right w:val="none" w:sz="0" w:space="0" w:color="auto"/>
                              </w:divBdr>
                              <w:divsChild>
                                <w:div w:id="1588345642">
                                  <w:marLeft w:val="0"/>
                                  <w:marRight w:val="0"/>
                                  <w:marTop w:val="0"/>
                                  <w:marBottom w:val="0"/>
                                  <w:divBdr>
                                    <w:top w:val="none" w:sz="0" w:space="0" w:color="auto"/>
                                    <w:left w:val="none" w:sz="0" w:space="0" w:color="auto"/>
                                    <w:bottom w:val="none" w:sz="0" w:space="0" w:color="auto"/>
                                    <w:right w:val="none" w:sz="0" w:space="0" w:color="auto"/>
                                  </w:divBdr>
                                  <w:divsChild>
                                    <w:div w:id="905841670">
                                      <w:marLeft w:val="0"/>
                                      <w:marRight w:val="0"/>
                                      <w:marTop w:val="0"/>
                                      <w:marBottom w:val="0"/>
                                      <w:divBdr>
                                        <w:top w:val="none" w:sz="0" w:space="0" w:color="auto"/>
                                        <w:left w:val="none" w:sz="0" w:space="0" w:color="auto"/>
                                        <w:bottom w:val="none" w:sz="0" w:space="0" w:color="auto"/>
                                        <w:right w:val="none" w:sz="0" w:space="0" w:color="auto"/>
                                      </w:divBdr>
                                      <w:divsChild>
                                        <w:div w:id="318848699">
                                          <w:marLeft w:val="0"/>
                                          <w:marRight w:val="0"/>
                                          <w:marTop w:val="0"/>
                                          <w:marBottom w:val="0"/>
                                          <w:divBdr>
                                            <w:top w:val="none" w:sz="0" w:space="0" w:color="auto"/>
                                            <w:left w:val="none" w:sz="0" w:space="0" w:color="auto"/>
                                            <w:bottom w:val="none" w:sz="0" w:space="0" w:color="auto"/>
                                            <w:right w:val="none" w:sz="0" w:space="0" w:color="auto"/>
                                          </w:divBdr>
                                          <w:divsChild>
                                            <w:div w:id="1443956927">
                                              <w:marLeft w:val="0"/>
                                              <w:marRight w:val="0"/>
                                              <w:marTop w:val="0"/>
                                              <w:marBottom w:val="0"/>
                                              <w:divBdr>
                                                <w:top w:val="none" w:sz="0" w:space="0" w:color="auto"/>
                                                <w:left w:val="none" w:sz="0" w:space="0" w:color="auto"/>
                                                <w:bottom w:val="none" w:sz="0" w:space="0" w:color="auto"/>
                                                <w:right w:val="none" w:sz="0" w:space="0" w:color="auto"/>
                                              </w:divBdr>
                                              <w:divsChild>
                                                <w:div w:id="173939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2200657">
      <w:bodyDiv w:val="1"/>
      <w:marLeft w:val="0"/>
      <w:marRight w:val="0"/>
      <w:marTop w:val="0"/>
      <w:marBottom w:val="0"/>
      <w:divBdr>
        <w:top w:val="none" w:sz="0" w:space="0" w:color="auto"/>
        <w:left w:val="none" w:sz="0" w:space="0" w:color="auto"/>
        <w:bottom w:val="none" w:sz="0" w:space="0" w:color="auto"/>
        <w:right w:val="none" w:sz="0" w:space="0" w:color="auto"/>
      </w:divBdr>
    </w:div>
    <w:div w:id="999044381">
      <w:bodyDiv w:val="1"/>
      <w:marLeft w:val="0"/>
      <w:marRight w:val="0"/>
      <w:marTop w:val="0"/>
      <w:marBottom w:val="0"/>
      <w:divBdr>
        <w:top w:val="none" w:sz="0" w:space="0" w:color="auto"/>
        <w:left w:val="none" w:sz="0" w:space="0" w:color="auto"/>
        <w:bottom w:val="none" w:sz="0" w:space="0" w:color="auto"/>
        <w:right w:val="none" w:sz="0" w:space="0" w:color="auto"/>
      </w:divBdr>
      <w:divsChild>
        <w:div w:id="288516095">
          <w:marLeft w:val="0"/>
          <w:marRight w:val="0"/>
          <w:marTop w:val="0"/>
          <w:marBottom w:val="0"/>
          <w:divBdr>
            <w:top w:val="none" w:sz="0" w:space="0" w:color="auto"/>
            <w:left w:val="none" w:sz="0" w:space="0" w:color="auto"/>
            <w:bottom w:val="none" w:sz="0" w:space="0" w:color="auto"/>
            <w:right w:val="none" w:sz="0" w:space="0" w:color="auto"/>
          </w:divBdr>
          <w:divsChild>
            <w:div w:id="962078426">
              <w:marLeft w:val="0"/>
              <w:marRight w:val="0"/>
              <w:marTop w:val="0"/>
              <w:marBottom w:val="0"/>
              <w:divBdr>
                <w:top w:val="none" w:sz="0" w:space="0" w:color="auto"/>
                <w:left w:val="none" w:sz="0" w:space="0" w:color="auto"/>
                <w:bottom w:val="none" w:sz="0" w:space="0" w:color="auto"/>
                <w:right w:val="none" w:sz="0" w:space="0" w:color="auto"/>
              </w:divBdr>
              <w:divsChild>
                <w:div w:id="845362371">
                  <w:marLeft w:val="0"/>
                  <w:marRight w:val="0"/>
                  <w:marTop w:val="0"/>
                  <w:marBottom w:val="0"/>
                  <w:divBdr>
                    <w:top w:val="none" w:sz="0" w:space="0" w:color="auto"/>
                    <w:left w:val="none" w:sz="0" w:space="0" w:color="auto"/>
                    <w:bottom w:val="none" w:sz="0" w:space="0" w:color="auto"/>
                    <w:right w:val="none" w:sz="0" w:space="0" w:color="auto"/>
                  </w:divBdr>
                  <w:divsChild>
                    <w:div w:id="637304722">
                      <w:marLeft w:val="0"/>
                      <w:marRight w:val="0"/>
                      <w:marTop w:val="0"/>
                      <w:marBottom w:val="0"/>
                      <w:divBdr>
                        <w:top w:val="none" w:sz="0" w:space="0" w:color="auto"/>
                        <w:left w:val="none" w:sz="0" w:space="0" w:color="auto"/>
                        <w:bottom w:val="none" w:sz="0" w:space="0" w:color="auto"/>
                        <w:right w:val="none" w:sz="0" w:space="0" w:color="auto"/>
                      </w:divBdr>
                      <w:divsChild>
                        <w:div w:id="2084260099">
                          <w:marLeft w:val="0"/>
                          <w:marRight w:val="0"/>
                          <w:marTop w:val="0"/>
                          <w:marBottom w:val="0"/>
                          <w:divBdr>
                            <w:top w:val="none" w:sz="0" w:space="0" w:color="auto"/>
                            <w:left w:val="none" w:sz="0" w:space="0" w:color="auto"/>
                            <w:bottom w:val="none" w:sz="0" w:space="0" w:color="auto"/>
                            <w:right w:val="none" w:sz="0" w:space="0" w:color="auto"/>
                          </w:divBdr>
                          <w:divsChild>
                            <w:div w:id="975599531">
                              <w:marLeft w:val="0"/>
                              <w:marRight w:val="0"/>
                              <w:marTop w:val="0"/>
                              <w:marBottom w:val="0"/>
                              <w:divBdr>
                                <w:top w:val="none" w:sz="0" w:space="0" w:color="auto"/>
                                <w:left w:val="none" w:sz="0" w:space="0" w:color="auto"/>
                                <w:bottom w:val="none" w:sz="0" w:space="0" w:color="auto"/>
                                <w:right w:val="none" w:sz="0" w:space="0" w:color="auto"/>
                              </w:divBdr>
                              <w:divsChild>
                                <w:div w:id="748691259">
                                  <w:marLeft w:val="0"/>
                                  <w:marRight w:val="0"/>
                                  <w:marTop w:val="0"/>
                                  <w:marBottom w:val="150"/>
                                  <w:divBdr>
                                    <w:top w:val="none" w:sz="0" w:space="0" w:color="auto"/>
                                    <w:left w:val="none" w:sz="0" w:space="0" w:color="auto"/>
                                    <w:bottom w:val="none" w:sz="0" w:space="0" w:color="auto"/>
                                    <w:right w:val="none" w:sz="0" w:space="0" w:color="auto"/>
                                  </w:divBdr>
                                  <w:divsChild>
                                    <w:div w:id="2128155804">
                                      <w:marLeft w:val="0"/>
                                      <w:marRight w:val="0"/>
                                      <w:marTop w:val="360"/>
                                      <w:marBottom w:val="0"/>
                                      <w:divBdr>
                                        <w:top w:val="none" w:sz="0" w:space="0" w:color="auto"/>
                                        <w:left w:val="none" w:sz="0" w:space="0" w:color="auto"/>
                                        <w:bottom w:val="none" w:sz="0" w:space="0" w:color="auto"/>
                                        <w:right w:val="none" w:sz="0" w:space="0" w:color="auto"/>
                                      </w:divBdr>
                                      <w:divsChild>
                                        <w:div w:id="1736734483">
                                          <w:marLeft w:val="0"/>
                                          <w:marRight w:val="0"/>
                                          <w:marTop w:val="0"/>
                                          <w:marBottom w:val="0"/>
                                          <w:divBdr>
                                            <w:top w:val="none" w:sz="0" w:space="0" w:color="auto"/>
                                            <w:left w:val="none" w:sz="0" w:space="0" w:color="auto"/>
                                            <w:bottom w:val="none" w:sz="0" w:space="0" w:color="auto"/>
                                            <w:right w:val="none" w:sz="0" w:space="0" w:color="auto"/>
                                          </w:divBdr>
                                          <w:divsChild>
                                            <w:div w:id="1244222089">
                                              <w:marLeft w:val="0"/>
                                              <w:marRight w:val="0"/>
                                              <w:marTop w:val="0"/>
                                              <w:marBottom w:val="0"/>
                                              <w:divBdr>
                                                <w:top w:val="none" w:sz="0" w:space="0" w:color="auto"/>
                                                <w:left w:val="none" w:sz="0" w:space="0" w:color="auto"/>
                                                <w:bottom w:val="none" w:sz="0" w:space="0" w:color="auto"/>
                                                <w:right w:val="none" w:sz="0" w:space="0" w:color="auto"/>
                                              </w:divBdr>
                                            </w:div>
                                          </w:divsChild>
                                        </w:div>
                                        <w:div w:id="1216773386">
                                          <w:marLeft w:val="0"/>
                                          <w:marRight w:val="0"/>
                                          <w:marTop w:val="0"/>
                                          <w:marBottom w:val="0"/>
                                          <w:divBdr>
                                            <w:top w:val="none" w:sz="0" w:space="0" w:color="auto"/>
                                            <w:left w:val="none" w:sz="0" w:space="0" w:color="auto"/>
                                            <w:bottom w:val="none" w:sz="0" w:space="0" w:color="auto"/>
                                            <w:right w:val="none" w:sz="0" w:space="0" w:color="auto"/>
                                          </w:divBdr>
                                        </w:div>
                                        <w:div w:id="1182548960">
                                          <w:marLeft w:val="0"/>
                                          <w:marRight w:val="0"/>
                                          <w:marTop w:val="0"/>
                                          <w:marBottom w:val="0"/>
                                          <w:divBdr>
                                            <w:top w:val="none" w:sz="0" w:space="0" w:color="auto"/>
                                            <w:left w:val="none" w:sz="0" w:space="0" w:color="auto"/>
                                            <w:bottom w:val="none" w:sz="0" w:space="0" w:color="auto"/>
                                            <w:right w:val="none" w:sz="0" w:space="0" w:color="auto"/>
                                          </w:divBdr>
                                          <w:divsChild>
                                            <w:div w:id="267273522">
                                              <w:marLeft w:val="0"/>
                                              <w:marRight w:val="0"/>
                                              <w:marTop w:val="0"/>
                                              <w:marBottom w:val="0"/>
                                              <w:divBdr>
                                                <w:top w:val="none" w:sz="0" w:space="0" w:color="auto"/>
                                                <w:left w:val="none" w:sz="0" w:space="0" w:color="auto"/>
                                                <w:bottom w:val="none" w:sz="0" w:space="0" w:color="auto"/>
                                                <w:right w:val="none" w:sz="0" w:space="0" w:color="auto"/>
                                              </w:divBdr>
                                            </w:div>
                                            <w:div w:id="65799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5334782">
      <w:bodyDiv w:val="1"/>
      <w:marLeft w:val="0"/>
      <w:marRight w:val="0"/>
      <w:marTop w:val="0"/>
      <w:marBottom w:val="0"/>
      <w:divBdr>
        <w:top w:val="none" w:sz="0" w:space="0" w:color="auto"/>
        <w:left w:val="none" w:sz="0" w:space="0" w:color="auto"/>
        <w:bottom w:val="none" w:sz="0" w:space="0" w:color="auto"/>
        <w:right w:val="none" w:sz="0" w:space="0" w:color="auto"/>
      </w:divBdr>
      <w:divsChild>
        <w:div w:id="1906723700">
          <w:marLeft w:val="0"/>
          <w:marRight w:val="0"/>
          <w:marTop w:val="0"/>
          <w:marBottom w:val="0"/>
          <w:divBdr>
            <w:top w:val="none" w:sz="0" w:space="0" w:color="auto"/>
            <w:left w:val="single" w:sz="6" w:space="8" w:color="DDDDDD"/>
            <w:bottom w:val="none" w:sz="0" w:space="0" w:color="auto"/>
            <w:right w:val="single" w:sz="6" w:space="8" w:color="DDDDDD"/>
          </w:divBdr>
          <w:divsChild>
            <w:div w:id="935137094">
              <w:marLeft w:val="0"/>
              <w:marRight w:val="0"/>
              <w:marTop w:val="0"/>
              <w:marBottom w:val="0"/>
              <w:divBdr>
                <w:top w:val="none" w:sz="0" w:space="0" w:color="auto"/>
                <w:left w:val="none" w:sz="0" w:space="0" w:color="auto"/>
                <w:bottom w:val="none" w:sz="0" w:space="0" w:color="auto"/>
                <w:right w:val="none" w:sz="0" w:space="0" w:color="auto"/>
              </w:divBdr>
              <w:divsChild>
                <w:div w:id="188221258">
                  <w:marLeft w:val="0"/>
                  <w:marRight w:val="0"/>
                  <w:marTop w:val="0"/>
                  <w:marBottom w:val="0"/>
                  <w:divBdr>
                    <w:top w:val="none" w:sz="0" w:space="0" w:color="auto"/>
                    <w:left w:val="none" w:sz="0" w:space="0" w:color="auto"/>
                    <w:bottom w:val="none" w:sz="0" w:space="0" w:color="auto"/>
                    <w:right w:val="none" w:sz="0" w:space="0" w:color="auto"/>
                  </w:divBdr>
                  <w:divsChild>
                    <w:div w:id="652639648">
                      <w:marLeft w:val="0"/>
                      <w:marRight w:val="0"/>
                      <w:marTop w:val="0"/>
                      <w:marBottom w:val="0"/>
                      <w:divBdr>
                        <w:top w:val="none" w:sz="0" w:space="0" w:color="auto"/>
                        <w:left w:val="none" w:sz="0" w:space="0" w:color="auto"/>
                        <w:bottom w:val="none" w:sz="0" w:space="0" w:color="auto"/>
                        <w:right w:val="none" w:sz="0" w:space="0" w:color="auto"/>
                      </w:divBdr>
                      <w:divsChild>
                        <w:div w:id="1148403741">
                          <w:marLeft w:val="0"/>
                          <w:marRight w:val="0"/>
                          <w:marTop w:val="0"/>
                          <w:marBottom w:val="0"/>
                          <w:divBdr>
                            <w:top w:val="none" w:sz="0" w:space="0" w:color="auto"/>
                            <w:left w:val="none" w:sz="0" w:space="0" w:color="auto"/>
                            <w:bottom w:val="none" w:sz="0" w:space="0" w:color="auto"/>
                            <w:right w:val="none" w:sz="0" w:space="0" w:color="auto"/>
                          </w:divBdr>
                          <w:divsChild>
                            <w:div w:id="124133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0456017">
      <w:bodyDiv w:val="1"/>
      <w:marLeft w:val="0"/>
      <w:marRight w:val="0"/>
      <w:marTop w:val="0"/>
      <w:marBottom w:val="0"/>
      <w:divBdr>
        <w:top w:val="none" w:sz="0" w:space="0" w:color="auto"/>
        <w:left w:val="none" w:sz="0" w:space="0" w:color="auto"/>
        <w:bottom w:val="none" w:sz="0" w:space="0" w:color="auto"/>
        <w:right w:val="none" w:sz="0" w:space="0" w:color="auto"/>
      </w:divBdr>
    </w:div>
    <w:div w:id="1300577251">
      <w:bodyDiv w:val="1"/>
      <w:marLeft w:val="0"/>
      <w:marRight w:val="0"/>
      <w:marTop w:val="0"/>
      <w:marBottom w:val="0"/>
      <w:divBdr>
        <w:top w:val="none" w:sz="0" w:space="0" w:color="auto"/>
        <w:left w:val="none" w:sz="0" w:space="0" w:color="auto"/>
        <w:bottom w:val="none" w:sz="0" w:space="0" w:color="auto"/>
        <w:right w:val="none" w:sz="0" w:space="0" w:color="auto"/>
      </w:divBdr>
    </w:div>
    <w:div w:id="1383822149">
      <w:bodyDiv w:val="1"/>
      <w:marLeft w:val="0"/>
      <w:marRight w:val="0"/>
      <w:marTop w:val="0"/>
      <w:marBottom w:val="0"/>
      <w:divBdr>
        <w:top w:val="none" w:sz="0" w:space="0" w:color="auto"/>
        <w:left w:val="none" w:sz="0" w:space="0" w:color="auto"/>
        <w:bottom w:val="none" w:sz="0" w:space="0" w:color="auto"/>
        <w:right w:val="none" w:sz="0" w:space="0" w:color="auto"/>
      </w:divBdr>
    </w:div>
    <w:div w:id="1389642541">
      <w:bodyDiv w:val="1"/>
      <w:marLeft w:val="0"/>
      <w:marRight w:val="0"/>
      <w:marTop w:val="0"/>
      <w:marBottom w:val="0"/>
      <w:divBdr>
        <w:top w:val="none" w:sz="0" w:space="0" w:color="auto"/>
        <w:left w:val="none" w:sz="0" w:space="0" w:color="auto"/>
        <w:bottom w:val="none" w:sz="0" w:space="0" w:color="auto"/>
        <w:right w:val="none" w:sz="0" w:space="0" w:color="auto"/>
      </w:divBdr>
    </w:div>
    <w:div w:id="1441097687">
      <w:bodyDiv w:val="1"/>
      <w:marLeft w:val="0"/>
      <w:marRight w:val="0"/>
      <w:marTop w:val="0"/>
      <w:marBottom w:val="0"/>
      <w:divBdr>
        <w:top w:val="none" w:sz="0" w:space="0" w:color="auto"/>
        <w:left w:val="none" w:sz="0" w:space="0" w:color="auto"/>
        <w:bottom w:val="none" w:sz="0" w:space="0" w:color="auto"/>
        <w:right w:val="none" w:sz="0" w:space="0" w:color="auto"/>
      </w:divBdr>
    </w:div>
    <w:div w:id="1441338732">
      <w:bodyDiv w:val="1"/>
      <w:marLeft w:val="0"/>
      <w:marRight w:val="0"/>
      <w:marTop w:val="0"/>
      <w:marBottom w:val="0"/>
      <w:divBdr>
        <w:top w:val="none" w:sz="0" w:space="0" w:color="auto"/>
        <w:left w:val="none" w:sz="0" w:space="0" w:color="auto"/>
        <w:bottom w:val="none" w:sz="0" w:space="0" w:color="auto"/>
        <w:right w:val="none" w:sz="0" w:space="0" w:color="auto"/>
      </w:divBdr>
      <w:divsChild>
        <w:div w:id="1143696934">
          <w:marLeft w:val="0"/>
          <w:marRight w:val="0"/>
          <w:marTop w:val="0"/>
          <w:marBottom w:val="0"/>
          <w:divBdr>
            <w:top w:val="none" w:sz="0" w:space="0" w:color="auto"/>
            <w:left w:val="none" w:sz="0" w:space="0" w:color="auto"/>
            <w:bottom w:val="none" w:sz="0" w:space="0" w:color="auto"/>
            <w:right w:val="none" w:sz="0" w:space="0" w:color="auto"/>
          </w:divBdr>
          <w:divsChild>
            <w:div w:id="1588227475">
              <w:marLeft w:val="0"/>
              <w:marRight w:val="0"/>
              <w:marTop w:val="0"/>
              <w:marBottom w:val="0"/>
              <w:divBdr>
                <w:top w:val="none" w:sz="0" w:space="0" w:color="auto"/>
                <w:left w:val="none" w:sz="0" w:space="0" w:color="auto"/>
                <w:bottom w:val="none" w:sz="0" w:space="0" w:color="auto"/>
                <w:right w:val="none" w:sz="0" w:space="0" w:color="auto"/>
              </w:divBdr>
              <w:divsChild>
                <w:div w:id="1670788556">
                  <w:marLeft w:val="0"/>
                  <w:marRight w:val="0"/>
                  <w:marTop w:val="0"/>
                  <w:marBottom w:val="0"/>
                  <w:divBdr>
                    <w:top w:val="none" w:sz="0" w:space="0" w:color="auto"/>
                    <w:left w:val="none" w:sz="0" w:space="0" w:color="auto"/>
                    <w:bottom w:val="none" w:sz="0" w:space="0" w:color="auto"/>
                    <w:right w:val="none" w:sz="0" w:space="0" w:color="auto"/>
                  </w:divBdr>
                  <w:divsChild>
                    <w:div w:id="1784960989">
                      <w:marLeft w:val="0"/>
                      <w:marRight w:val="0"/>
                      <w:marTop w:val="0"/>
                      <w:marBottom w:val="0"/>
                      <w:divBdr>
                        <w:top w:val="none" w:sz="0" w:space="0" w:color="auto"/>
                        <w:left w:val="none" w:sz="0" w:space="0" w:color="auto"/>
                        <w:bottom w:val="none" w:sz="0" w:space="0" w:color="auto"/>
                        <w:right w:val="none" w:sz="0" w:space="0" w:color="auto"/>
                      </w:divBdr>
                      <w:divsChild>
                        <w:div w:id="731971773">
                          <w:marLeft w:val="0"/>
                          <w:marRight w:val="0"/>
                          <w:marTop w:val="0"/>
                          <w:marBottom w:val="0"/>
                          <w:divBdr>
                            <w:top w:val="none" w:sz="0" w:space="0" w:color="auto"/>
                            <w:left w:val="none" w:sz="0" w:space="0" w:color="auto"/>
                            <w:bottom w:val="none" w:sz="0" w:space="0" w:color="auto"/>
                            <w:right w:val="none" w:sz="0" w:space="0" w:color="auto"/>
                          </w:divBdr>
                          <w:divsChild>
                            <w:div w:id="1514226470">
                              <w:marLeft w:val="0"/>
                              <w:marRight w:val="0"/>
                              <w:marTop w:val="0"/>
                              <w:marBottom w:val="0"/>
                              <w:divBdr>
                                <w:top w:val="none" w:sz="0" w:space="0" w:color="auto"/>
                                <w:left w:val="none" w:sz="0" w:space="0" w:color="auto"/>
                                <w:bottom w:val="none" w:sz="0" w:space="0" w:color="auto"/>
                                <w:right w:val="none" w:sz="0" w:space="0" w:color="auto"/>
                              </w:divBdr>
                              <w:divsChild>
                                <w:div w:id="1821920854">
                                  <w:marLeft w:val="-240"/>
                                  <w:marRight w:val="-240"/>
                                  <w:marTop w:val="0"/>
                                  <w:marBottom w:val="0"/>
                                  <w:divBdr>
                                    <w:top w:val="none" w:sz="0" w:space="0" w:color="auto"/>
                                    <w:left w:val="none" w:sz="0" w:space="0" w:color="auto"/>
                                    <w:bottom w:val="none" w:sz="0" w:space="0" w:color="auto"/>
                                    <w:right w:val="none" w:sz="0" w:space="0" w:color="auto"/>
                                  </w:divBdr>
                                  <w:divsChild>
                                    <w:div w:id="414326986">
                                      <w:marLeft w:val="0"/>
                                      <w:marRight w:val="0"/>
                                      <w:marTop w:val="0"/>
                                      <w:marBottom w:val="0"/>
                                      <w:divBdr>
                                        <w:top w:val="none" w:sz="0" w:space="0" w:color="auto"/>
                                        <w:left w:val="none" w:sz="0" w:space="0" w:color="auto"/>
                                        <w:bottom w:val="none" w:sz="0" w:space="0" w:color="auto"/>
                                        <w:right w:val="none" w:sz="0" w:space="0" w:color="auto"/>
                                      </w:divBdr>
                                      <w:divsChild>
                                        <w:div w:id="1409038855">
                                          <w:marLeft w:val="0"/>
                                          <w:marRight w:val="0"/>
                                          <w:marTop w:val="0"/>
                                          <w:marBottom w:val="0"/>
                                          <w:divBdr>
                                            <w:top w:val="none" w:sz="0" w:space="0" w:color="auto"/>
                                            <w:left w:val="none" w:sz="0" w:space="0" w:color="auto"/>
                                            <w:bottom w:val="none" w:sz="0" w:space="0" w:color="auto"/>
                                            <w:right w:val="none" w:sz="0" w:space="0" w:color="auto"/>
                                          </w:divBdr>
                                        </w:div>
                                        <w:div w:id="1236553387">
                                          <w:marLeft w:val="0"/>
                                          <w:marRight w:val="0"/>
                                          <w:marTop w:val="0"/>
                                          <w:marBottom w:val="0"/>
                                          <w:divBdr>
                                            <w:top w:val="none" w:sz="0" w:space="0" w:color="auto"/>
                                            <w:left w:val="none" w:sz="0" w:space="0" w:color="auto"/>
                                            <w:bottom w:val="none" w:sz="0" w:space="0" w:color="auto"/>
                                            <w:right w:val="none" w:sz="0" w:space="0" w:color="auto"/>
                                          </w:divBdr>
                                          <w:divsChild>
                                            <w:div w:id="599488162">
                                              <w:marLeft w:val="0"/>
                                              <w:marRight w:val="0"/>
                                              <w:marTop w:val="0"/>
                                              <w:marBottom w:val="0"/>
                                              <w:divBdr>
                                                <w:top w:val="none" w:sz="0" w:space="0" w:color="auto"/>
                                                <w:left w:val="none" w:sz="0" w:space="0" w:color="auto"/>
                                                <w:bottom w:val="none" w:sz="0" w:space="0" w:color="auto"/>
                                                <w:right w:val="none" w:sz="0" w:space="0" w:color="auto"/>
                                              </w:divBdr>
                                              <w:divsChild>
                                                <w:div w:id="2013071281">
                                                  <w:marLeft w:val="0"/>
                                                  <w:marRight w:val="0"/>
                                                  <w:marTop w:val="0"/>
                                                  <w:marBottom w:val="0"/>
                                                  <w:divBdr>
                                                    <w:top w:val="none" w:sz="0" w:space="0" w:color="auto"/>
                                                    <w:left w:val="none" w:sz="0" w:space="0" w:color="auto"/>
                                                    <w:bottom w:val="none" w:sz="0" w:space="0" w:color="auto"/>
                                                    <w:right w:val="none" w:sz="0" w:space="0" w:color="auto"/>
                                                  </w:divBdr>
                                                  <w:divsChild>
                                                    <w:div w:id="1224364891">
                                                      <w:marLeft w:val="0"/>
                                                      <w:marRight w:val="0"/>
                                                      <w:marTop w:val="0"/>
                                                      <w:marBottom w:val="0"/>
                                                      <w:divBdr>
                                                        <w:top w:val="none" w:sz="0" w:space="0" w:color="auto"/>
                                                        <w:left w:val="none" w:sz="0" w:space="0" w:color="auto"/>
                                                        <w:bottom w:val="none" w:sz="0" w:space="0" w:color="auto"/>
                                                        <w:right w:val="none" w:sz="0" w:space="0" w:color="auto"/>
                                                      </w:divBdr>
                                                      <w:divsChild>
                                                        <w:div w:id="108391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5749312">
      <w:bodyDiv w:val="1"/>
      <w:marLeft w:val="0"/>
      <w:marRight w:val="0"/>
      <w:marTop w:val="0"/>
      <w:marBottom w:val="0"/>
      <w:divBdr>
        <w:top w:val="none" w:sz="0" w:space="0" w:color="auto"/>
        <w:left w:val="none" w:sz="0" w:space="0" w:color="auto"/>
        <w:bottom w:val="none" w:sz="0" w:space="0" w:color="auto"/>
        <w:right w:val="none" w:sz="0" w:space="0" w:color="auto"/>
      </w:divBdr>
    </w:div>
    <w:div w:id="1721855664">
      <w:bodyDiv w:val="1"/>
      <w:marLeft w:val="0"/>
      <w:marRight w:val="0"/>
      <w:marTop w:val="0"/>
      <w:marBottom w:val="0"/>
      <w:divBdr>
        <w:top w:val="none" w:sz="0" w:space="0" w:color="auto"/>
        <w:left w:val="none" w:sz="0" w:space="0" w:color="auto"/>
        <w:bottom w:val="none" w:sz="0" w:space="0" w:color="auto"/>
        <w:right w:val="none" w:sz="0" w:space="0" w:color="auto"/>
      </w:divBdr>
    </w:div>
    <w:div w:id="1801611402">
      <w:bodyDiv w:val="1"/>
      <w:marLeft w:val="0"/>
      <w:marRight w:val="0"/>
      <w:marTop w:val="0"/>
      <w:marBottom w:val="0"/>
      <w:divBdr>
        <w:top w:val="none" w:sz="0" w:space="0" w:color="auto"/>
        <w:left w:val="none" w:sz="0" w:space="0" w:color="auto"/>
        <w:bottom w:val="none" w:sz="0" w:space="0" w:color="auto"/>
        <w:right w:val="none" w:sz="0" w:space="0" w:color="auto"/>
      </w:divBdr>
    </w:div>
    <w:div w:id="1828130635">
      <w:bodyDiv w:val="1"/>
      <w:marLeft w:val="0"/>
      <w:marRight w:val="0"/>
      <w:marTop w:val="0"/>
      <w:marBottom w:val="0"/>
      <w:divBdr>
        <w:top w:val="none" w:sz="0" w:space="0" w:color="auto"/>
        <w:left w:val="none" w:sz="0" w:space="0" w:color="auto"/>
        <w:bottom w:val="none" w:sz="0" w:space="0" w:color="auto"/>
        <w:right w:val="none" w:sz="0" w:space="0" w:color="auto"/>
      </w:divBdr>
      <w:divsChild>
        <w:div w:id="1949777013">
          <w:marLeft w:val="0"/>
          <w:marRight w:val="0"/>
          <w:marTop w:val="0"/>
          <w:marBottom w:val="0"/>
          <w:divBdr>
            <w:top w:val="none" w:sz="0" w:space="0" w:color="auto"/>
            <w:left w:val="none" w:sz="0" w:space="0" w:color="auto"/>
            <w:bottom w:val="none" w:sz="0" w:space="0" w:color="auto"/>
            <w:right w:val="none" w:sz="0" w:space="0" w:color="auto"/>
          </w:divBdr>
          <w:divsChild>
            <w:div w:id="1899436614">
              <w:marLeft w:val="0"/>
              <w:marRight w:val="0"/>
              <w:marTop w:val="0"/>
              <w:marBottom w:val="0"/>
              <w:divBdr>
                <w:top w:val="none" w:sz="0" w:space="0" w:color="auto"/>
                <w:left w:val="none" w:sz="0" w:space="0" w:color="auto"/>
                <w:bottom w:val="none" w:sz="0" w:space="0" w:color="auto"/>
                <w:right w:val="none" w:sz="0" w:space="0" w:color="auto"/>
              </w:divBdr>
              <w:divsChild>
                <w:div w:id="1687949680">
                  <w:marLeft w:val="0"/>
                  <w:marRight w:val="0"/>
                  <w:marTop w:val="0"/>
                  <w:marBottom w:val="0"/>
                  <w:divBdr>
                    <w:top w:val="none" w:sz="0" w:space="0" w:color="auto"/>
                    <w:left w:val="none" w:sz="0" w:space="0" w:color="auto"/>
                    <w:bottom w:val="none" w:sz="0" w:space="0" w:color="auto"/>
                    <w:right w:val="none" w:sz="0" w:space="0" w:color="auto"/>
                  </w:divBdr>
                  <w:divsChild>
                    <w:div w:id="605429908">
                      <w:marLeft w:val="0"/>
                      <w:marRight w:val="0"/>
                      <w:marTop w:val="0"/>
                      <w:marBottom w:val="0"/>
                      <w:divBdr>
                        <w:top w:val="none" w:sz="0" w:space="0" w:color="auto"/>
                        <w:left w:val="none" w:sz="0" w:space="0" w:color="auto"/>
                        <w:bottom w:val="none" w:sz="0" w:space="0" w:color="auto"/>
                        <w:right w:val="none" w:sz="0" w:space="0" w:color="auto"/>
                      </w:divBdr>
                      <w:divsChild>
                        <w:div w:id="294876229">
                          <w:marLeft w:val="0"/>
                          <w:marRight w:val="0"/>
                          <w:marTop w:val="0"/>
                          <w:marBottom w:val="0"/>
                          <w:divBdr>
                            <w:top w:val="none" w:sz="0" w:space="0" w:color="auto"/>
                            <w:left w:val="none" w:sz="0" w:space="0" w:color="auto"/>
                            <w:bottom w:val="none" w:sz="0" w:space="0" w:color="auto"/>
                            <w:right w:val="none" w:sz="0" w:space="0" w:color="auto"/>
                          </w:divBdr>
                          <w:divsChild>
                            <w:div w:id="509611850">
                              <w:marLeft w:val="-240"/>
                              <w:marRight w:val="-240"/>
                              <w:marTop w:val="0"/>
                              <w:marBottom w:val="0"/>
                              <w:divBdr>
                                <w:top w:val="none" w:sz="0" w:space="0" w:color="auto"/>
                                <w:left w:val="none" w:sz="0" w:space="0" w:color="auto"/>
                                <w:bottom w:val="none" w:sz="0" w:space="0" w:color="auto"/>
                                <w:right w:val="none" w:sz="0" w:space="0" w:color="auto"/>
                              </w:divBdr>
                              <w:divsChild>
                                <w:div w:id="174030571">
                                  <w:marLeft w:val="0"/>
                                  <w:marRight w:val="0"/>
                                  <w:marTop w:val="0"/>
                                  <w:marBottom w:val="0"/>
                                  <w:divBdr>
                                    <w:top w:val="none" w:sz="0" w:space="0" w:color="auto"/>
                                    <w:left w:val="none" w:sz="0" w:space="0" w:color="auto"/>
                                    <w:bottom w:val="none" w:sz="0" w:space="0" w:color="auto"/>
                                    <w:right w:val="none" w:sz="0" w:space="0" w:color="auto"/>
                                  </w:divBdr>
                                  <w:divsChild>
                                    <w:div w:id="1150366670">
                                      <w:marLeft w:val="0"/>
                                      <w:marRight w:val="0"/>
                                      <w:marTop w:val="0"/>
                                      <w:marBottom w:val="0"/>
                                      <w:divBdr>
                                        <w:top w:val="none" w:sz="0" w:space="0" w:color="auto"/>
                                        <w:left w:val="none" w:sz="0" w:space="0" w:color="auto"/>
                                        <w:bottom w:val="none" w:sz="0" w:space="0" w:color="auto"/>
                                        <w:right w:val="none" w:sz="0" w:space="0" w:color="auto"/>
                                      </w:divBdr>
                                      <w:divsChild>
                                        <w:div w:id="1220748252">
                                          <w:marLeft w:val="0"/>
                                          <w:marRight w:val="0"/>
                                          <w:marTop w:val="0"/>
                                          <w:marBottom w:val="0"/>
                                          <w:divBdr>
                                            <w:top w:val="none" w:sz="0" w:space="0" w:color="auto"/>
                                            <w:left w:val="none" w:sz="0" w:space="0" w:color="auto"/>
                                            <w:bottom w:val="none" w:sz="0" w:space="0" w:color="auto"/>
                                            <w:right w:val="none" w:sz="0" w:space="0" w:color="auto"/>
                                          </w:divBdr>
                                          <w:divsChild>
                                            <w:div w:id="1828473142">
                                              <w:marLeft w:val="0"/>
                                              <w:marRight w:val="0"/>
                                              <w:marTop w:val="0"/>
                                              <w:marBottom w:val="0"/>
                                              <w:divBdr>
                                                <w:top w:val="none" w:sz="0" w:space="0" w:color="auto"/>
                                                <w:left w:val="none" w:sz="0" w:space="0" w:color="auto"/>
                                                <w:bottom w:val="none" w:sz="0" w:space="0" w:color="auto"/>
                                                <w:right w:val="none" w:sz="0" w:space="0" w:color="auto"/>
                                              </w:divBdr>
                                              <w:divsChild>
                                                <w:div w:id="549221300">
                                                  <w:marLeft w:val="0"/>
                                                  <w:marRight w:val="0"/>
                                                  <w:marTop w:val="0"/>
                                                  <w:marBottom w:val="0"/>
                                                  <w:divBdr>
                                                    <w:top w:val="none" w:sz="0" w:space="0" w:color="auto"/>
                                                    <w:left w:val="none" w:sz="0" w:space="0" w:color="auto"/>
                                                    <w:bottom w:val="none" w:sz="0" w:space="0" w:color="auto"/>
                                                    <w:right w:val="none" w:sz="0" w:space="0" w:color="auto"/>
                                                  </w:divBdr>
                                                  <w:divsChild>
                                                    <w:div w:id="196916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2066348">
      <w:bodyDiv w:val="1"/>
      <w:marLeft w:val="0"/>
      <w:marRight w:val="0"/>
      <w:marTop w:val="0"/>
      <w:marBottom w:val="0"/>
      <w:divBdr>
        <w:top w:val="none" w:sz="0" w:space="0" w:color="auto"/>
        <w:left w:val="none" w:sz="0" w:space="0" w:color="auto"/>
        <w:bottom w:val="none" w:sz="0" w:space="0" w:color="auto"/>
        <w:right w:val="none" w:sz="0" w:space="0" w:color="auto"/>
      </w:divBdr>
      <w:divsChild>
        <w:div w:id="665136654">
          <w:marLeft w:val="0"/>
          <w:marRight w:val="0"/>
          <w:marTop w:val="0"/>
          <w:marBottom w:val="0"/>
          <w:divBdr>
            <w:top w:val="none" w:sz="0" w:space="0" w:color="auto"/>
            <w:left w:val="none" w:sz="0" w:space="0" w:color="auto"/>
            <w:bottom w:val="none" w:sz="0" w:space="0" w:color="auto"/>
            <w:right w:val="none" w:sz="0" w:space="0" w:color="auto"/>
          </w:divBdr>
          <w:divsChild>
            <w:div w:id="967734725">
              <w:marLeft w:val="0"/>
              <w:marRight w:val="0"/>
              <w:marTop w:val="0"/>
              <w:marBottom w:val="0"/>
              <w:divBdr>
                <w:top w:val="none" w:sz="0" w:space="0" w:color="auto"/>
                <w:left w:val="none" w:sz="0" w:space="0" w:color="auto"/>
                <w:bottom w:val="none" w:sz="0" w:space="0" w:color="auto"/>
                <w:right w:val="none" w:sz="0" w:space="0" w:color="auto"/>
              </w:divBdr>
              <w:divsChild>
                <w:div w:id="210580105">
                  <w:marLeft w:val="0"/>
                  <w:marRight w:val="0"/>
                  <w:marTop w:val="0"/>
                  <w:marBottom w:val="0"/>
                  <w:divBdr>
                    <w:top w:val="none" w:sz="0" w:space="0" w:color="auto"/>
                    <w:left w:val="none" w:sz="0" w:space="0" w:color="auto"/>
                    <w:bottom w:val="none" w:sz="0" w:space="0" w:color="auto"/>
                    <w:right w:val="none" w:sz="0" w:space="0" w:color="auto"/>
                  </w:divBdr>
                  <w:divsChild>
                    <w:div w:id="1462653054">
                      <w:marLeft w:val="0"/>
                      <w:marRight w:val="0"/>
                      <w:marTop w:val="0"/>
                      <w:marBottom w:val="0"/>
                      <w:divBdr>
                        <w:top w:val="none" w:sz="0" w:space="0" w:color="auto"/>
                        <w:left w:val="none" w:sz="0" w:space="0" w:color="auto"/>
                        <w:bottom w:val="none" w:sz="0" w:space="0" w:color="auto"/>
                        <w:right w:val="none" w:sz="0" w:space="0" w:color="auto"/>
                      </w:divBdr>
                      <w:divsChild>
                        <w:div w:id="1317298044">
                          <w:marLeft w:val="0"/>
                          <w:marRight w:val="0"/>
                          <w:marTop w:val="0"/>
                          <w:marBottom w:val="0"/>
                          <w:divBdr>
                            <w:top w:val="none" w:sz="0" w:space="0" w:color="auto"/>
                            <w:left w:val="none" w:sz="0" w:space="0" w:color="auto"/>
                            <w:bottom w:val="none" w:sz="0" w:space="0" w:color="auto"/>
                            <w:right w:val="none" w:sz="0" w:space="0" w:color="auto"/>
                          </w:divBdr>
                          <w:divsChild>
                            <w:div w:id="897740660">
                              <w:marLeft w:val="-240"/>
                              <w:marRight w:val="-240"/>
                              <w:marTop w:val="0"/>
                              <w:marBottom w:val="0"/>
                              <w:divBdr>
                                <w:top w:val="none" w:sz="0" w:space="0" w:color="auto"/>
                                <w:left w:val="none" w:sz="0" w:space="0" w:color="auto"/>
                                <w:bottom w:val="none" w:sz="0" w:space="0" w:color="auto"/>
                                <w:right w:val="none" w:sz="0" w:space="0" w:color="auto"/>
                              </w:divBdr>
                              <w:divsChild>
                                <w:div w:id="649096671">
                                  <w:marLeft w:val="0"/>
                                  <w:marRight w:val="0"/>
                                  <w:marTop w:val="0"/>
                                  <w:marBottom w:val="0"/>
                                  <w:divBdr>
                                    <w:top w:val="none" w:sz="0" w:space="0" w:color="auto"/>
                                    <w:left w:val="none" w:sz="0" w:space="0" w:color="auto"/>
                                    <w:bottom w:val="none" w:sz="0" w:space="0" w:color="auto"/>
                                    <w:right w:val="none" w:sz="0" w:space="0" w:color="auto"/>
                                  </w:divBdr>
                                  <w:divsChild>
                                    <w:div w:id="2025132918">
                                      <w:marLeft w:val="0"/>
                                      <w:marRight w:val="0"/>
                                      <w:marTop w:val="0"/>
                                      <w:marBottom w:val="0"/>
                                      <w:divBdr>
                                        <w:top w:val="none" w:sz="0" w:space="0" w:color="auto"/>
                                        <w:left w:val="none" w:sz="0" w:space="0" w:color="auto"/>
                                        <w:bottom w:val="none" w:sz="0" w:space="0" w:color="auto"/>
                                        <w:right w:val="none" w:sz="0" w:space="0" w:color="auto"/>
                                      </w:divBdr>
                                      <w:divsChild>
                                        <w:div w:id="408036421">
                                          <w:marLeft w:val="0"/>
                                          <w:marRight w:val="0"/>
                                          <w:marTop w:val="0"/>
                                          <w:marBottom w:val="0"/>
                                          <w:divBdr>
                                            <w:top w:val="none" w:sz="0" w:space="0" w:color="auto"/>
                                            <w:left w:val="none" w:sz="0" w:space="0" w:color="auto"/>
                                            <w:bottom w:val="none" w:sz="0" w:space="0" w:color="auto"/>
                                            <w:right w:val="none" w:sz="0" w:space="0" w:color="auto"/>
                                          </w:divBdr>
                                          <w:divsChild>
                                            <w:div w:id="18816833">
                                              <w:marLeft w:val="0"/>
                                              <w:marRight w:val="0"/>
                                              <w:marTop w:val="0"/>
                                              <w:marBottom w:val="0"/>
                                              <w:divBdr>
                                                <w:top w:val="none" w:sz="0" w:space="0" w:color="auto"/>
                                                <w:left w:val="none" w:sz="0" w:space="0" w:color="auto"/>
                                                <w:bottom w:val="none" w:sz="0" w:space="0" w:color="auto"/>
                                                <w:right w:val="none" w:sz="0" w:space="0" w:color="auto"/>
                                              </w:divBdr>
                                              <w:divsChild>
                                                <w:div w:id="1029456100">
                                                  <w:marLeft w:val="0"/>
                                                  <w:marRight w:val="0"/>
                                                  <w:marTop w:val="0"/>
                                                  <w:marBottom w:val="0"/>
                                                  <w:divBdr>
                                                    <w:top w:val="none" w:sz="0" w:space="0" w:color="auto"/>
                                                    <w:left w:val="none" w:sz="0" w:space="0" w:color="auto"/>
                                                    <w:bottom w:val="none" w:sz="0" w:space="0" w:color="auto"/>
                                                    <w:right w:val="none" w:sz="0" w:space="0" w:color="auto"/>
                                                  </w:divBdr>
                                                  <w:divsChild>
                                                    <w:div w:id="34868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3392410">
                          <w:marLeft w:val="0"/>
                          <w:marRight w:val="0"/>
                          <w:marTop w:val="0"/>
                          <w:marBottom w:val="0"/>
                          <w:divBdr>
                            <w:top w:val="none" w:sz="0" w:space="0" w:color="auto"/>
                            <w:left w:val="none" w:sz="0" w:space="0" w:color="auto"/>
                            <w:bottom w:val="none" w:sz="0" w:space="0" w:color="auto"/>
                            <w:right w:val="none" w:sz="0" w:space="0" w:color="auto"/>
                          </w:divBdr>
                          <w:divsChild>
                            <w:div w:id="1746688593">
                              <w:marLeft w:val="-240"/>
                              <w:marRight w:val="-240"/>
                              <w:marTop w:val="0"/>
                              <w:marBottom w:val="0"/>
                              <w:divBdr>
                                <w:top w:val="none" w:sz="0" w:space="0" w:color="auto"/>
                                <w:left w:val="none" w:sz="0" w:space="0" w:color="auto"/>
                                <w:bottom w:val="none" w:sz="0" w:space="0" w:color="auto"/>
                                <w:right w:val="none" w:sz="0" w:space="0" w:color="auto"/>
                              </w:divBdr>
                              <w:divsChild>
                                <w:div w:id="1801532579">
                                  <w:marLeft w:val="0"/>
                                  <w:marRight w:val="0"/>
                                  <w:marTop w:val="0"/>
                                  <w:marBottom w:val="0"/>
                                  <w:divBdr>
                                    <w:top w:val="none" w:sz="0" w:space="0" w:color="auto"/>
                                    <w:left w:val="none" w:sz="0" w:space="0" w:color="auto"/>
                                    <w:bottom w:val="none" w:sz="0" w:space="0" w:color="auto"/>
                                    <w:right w:val="none" w:sz="0" w:space="0" w:color="auto"/>
                                  </w:divBdr>
                                  <w:divsChild>
                                    <w:div w:id="115271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685359">
      <w:bodyDiv w:val="1"/>
      <w:marLeft w:val="0"/>
      <w:marRight w:val="0"/>
      <w:marTop w:val="0"/>
      <w:marBottom w:val="0"/>
      <w:divBdr>
        <w:top w:val="none" w:sz="0" w:space="0" w:color="auto"/>
        <w:left w:val="none" w:sz="0" w:space="0" w:color="auto"/>
        <w:bottom w:val="none" w:sz="0" w:space="0" w:color="auto"/>
        <w:right w:val="none" w:sz="0" w:space="0" w:color="auto"/>
      </w:divBdr>
    </w:div>
    <w:div w:id="1901358143">
      <w:bodyDiv w:val="1"/>
      <w:marLeft w:val="0"/>
      <w:marRight w:val="0"/>
      <w:marTop w:val="0"/>
      <w:marBottom w:val="0"/>
      <w:divBdr>
        <w:top w:val="none" w:sz="0" w:space="0" w:color="auto"/>
        <w:left w:val="none" w:sz="0" w:space="0" w:color="auto"/>
        <w:bottom w:val="none" w:sz="0" w:space="0" w:color="auto"/>
        <w:right w:val="none" w:sz="0" w:space="0" w:color="auto"/>
      </w:divBdr>
    </w:div>
    <w:div w:id="2014335410">
      <w:bodyDiv w:val="1"/>
      <w:marLeft w:val="0"/>
      <w:marRight w:val="0"/>
      <w:marTop w:val="0"/>
      <w:marBottom w:val="0"/>
      <w:divBdr>
        <w:top w:val="none" w:sz="0" w:space="0" w:color="auto"/>
        <w:left w:val="none" w:sz="0" w:space="0" w:color="auto"/>
        <w:bottom w:val="none" w:sz="0" w:space="0" w:color="auto"/>
        <w:right w:val="none" w:sz="0" w:space="0" w:color="auto"/>
      </w:divBdr>
      <w:divsChild>
        <w:div w:id="1681079917">
          <w:marLeft w:val="0"/>
          <w:marRight w:val="0"/>
          <w:marTop w:val="0"/>
          <w:marBottom w:val="0"/>
          <w:divBdr>
            <w:top w:val="none" w:sz="0" w:space="0" w:color="auto"/>
            <w:left w:val="single" w:sz="6" w:space="8" w:color="DDDDDD"/>
            <w:bottom w:val="none" w:sz="0" w:space="0" w:color="auto"/>
            <w:right w:val="single" w:sz="6" w:space="8" w:color="DDDDDD"/>
          </w:divBdr>
          <w:divsChild>
            <w:div w:id="1791044884">
              <w:marLeft w:val="0"/>
              <w:marRight w:val="0"/>
              <w:marTop w:val="0"/>
              <w:marBottom w:val="0"/>
              <w:divBdr>
                <w:top w:val="none" w:sz="0" w:space="0" w:color="auto"/>
                <w:left w:val="none" w:sz="0" w:space="0" w:color="auto"/>
                <w:bottom w:val="none" w:sz="0" w:space="0" w:color="auto"/>
                <w:right w:val="none" w:sz="0" w:space="0" w:color="auto"/>
              </w:divBdr>
              <w:divsChild>
                <w:div w:id="2080902288">
                  <w:marLeft w:val="0"/>
                  <w:marRight w:val="0"/>
                  <w:marTop w:val="0"/>
                  <w:marBottom w:val="0"/>
                  <w:divBdr>
                    <w:top w:val="none" w:sz="0" w:space="0" w:color="auto"/>
                    <w:left w:val="none" w:sz="0" w:space="0" w:color="auto"/>
                    <w:bottom w:val="none" w:sz="0" w:space="0" w:color="auto"/>
                    <w:right w:val="none" w:sz="0" w:space="0" w:color="auto"/>
                  </w:divBdr>
                  <w:divsChild>
                    <w:div w:id="1939874565">
                      <w:marLeft w:val="0"/>
                      <w:marRight w:val="0"/>
                      <w:marTop w:val="0"/>
                      <w:marBottom w:val="0"/>
                      <w:divBdr>
                        <w:top w:val="none" w:sz="0" w:space="0" w:color="auto"/>
                        <w:left w:val="none" w:sz="0" w:space="0" w:color="auto"/>
                        <w:bottom w:val="none" w:sz="0" w:space="0" w:color="auto"/>
                        <w:right w:val="none" w:sz="0" w:space="0" w:color="auto"/>
                      </w:divBdr>
                      <w:divsChild>
                        <w:div w:id="982002227">
                          <w:marLeft w:val="0"/>
                          <w:marRight w:val="0"/>
                          <w:marTop w:val="0"/>
                          <w:marBottom w:val="0"/>
                          <w:divBdr>
                            <w:top w:val="none" w:sz="0" w:space="0" w:color="auto"/>
                            <w:left w:val="none" w:sz="0" w:space="0" w:color="auto"/>
                            <w:bottom w:val="none" w:sz="0" w:space="0" w:color="auto"/>
                            <w:right w:val="none" w:sz="0" w:space="0" w:color="auto"/>
                          </w:divBdr>
                          <w:divsChild>
                            <w:div w:id="47927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6682673">
      <w:bodyDiv w:val="1"/>
      <w:marLeft w:val="0"/>
      <w:marRight w:val="0"/>
      <w:marTop w:val="0"/>
      <w:marBottom w:val="0"/>
      <w:divBdr>
        <w:top w:val="none" w:sz="0" w:space="0" w:color="auto"/>
        <w:left w:val="none" w:sz="0" w:space="0" w:color="auto"/>
        <w:bottom w:val="none" w:sz="0" w:space="0" w:color="auto"/>
        <w:right w:val="none" w:sz="0" w:space="0" w:color="auto"/>
      </w:divBdr>
    </w:div>
    <w:div w:id="2080709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530</Words>
  <Characters>2963</Characters>
  <Application>Microsoft Office Word</Application>
  <DocSecurity>0</DocSecurity>
  <Lines>24</Lines>
  <Paragraphs>6</Paragraphs>
  <ScaleCrop>false</ScaleCrop>
  <HeadingPairs>
    <vt:vector size="2" baseType="variant">
      <vt:variant>
        <vt:lpstr>Tittel</vt:lpstr>
      </vt:variant>
      <vt:variant>
        <vt:i4>1</vt:i4>
      </vt:variant>
    </vt:vector>
  </HeadingPairs>
  <TitlesOfParts>
    <vt:vector size="1" baseType="lpstr">
      <vt:lpstr/>
    </vt:vector>
  </TitlesOfParts>
  <Company>Helse Vest</Company>
  <LinksUpToDate>false</LinksUpToDate>
  <CharactersWithSpaces>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Mona Samuelsen</dc:creator>
  <cp:lastModifiedBy>Samuelsen, Mona</cp:lastModifiedBy>
  <cp:revision>3</cp:revision>
  <cp:lastPrinted>2018-05-09T07:05:00Z</cp:lastPrinted>
  <dcterms:created xsi:type="dcterms:W3CDTF">2019-11-29T13:47:00Z</dcterms:created>
  <dcterms:modified xsi:type="dcterms:W3CDTF">2021-05-08T01:14:00Z</dcterms:modified>
</cp:coreProperties>
</file>