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C8AE2" w14:textId="77777777" w:rsidR="006E5E49" w:rsidRPr="004825EB" w:rsidRDefault="006E5E49">
      <w:pPr>
        <w:rPr>
          <w:sz w:val="24"/>
          <w:szCs w:val="24"/>
        </w:rPr>
      </w:pPr>
    </w:p>
    <w:p w14:paraId="479AC26F" w14:textId="2E58BDD8" w:rsidR="00EB6348" w:rsidRPr="00EB6348" w:rsidRDefault="00EB6348" w:rsidP="00EB6348">
      <w:pPr>
        <w:spacing w:line="254" w:lineRule="auto"/>
        <w:jc w:val="center"/>
        <w:rPr>
          <w:rFonts w:ascii="Calibri" w:eastAsia="Times New Roman" w:hAnsi="Calibri" w:cs="Times New Roman"/>
          <w:lang w:eastAsia="nb-NO"/>
        </w:rPr>
      </w:pPr>
      <w:r w:rsidRPr="00EB6348">
        <w:rPr>
          <w:rFonts w:ascii="Calibri" w:eastAsia="Times New Roman" w:hAnsi="Calibri" w:cs="Times New Roman"/>
          <w:b/>
          <w:bCs/>
          <w:color w:val="365F91"/>
          <w:sz w:val="32"/>
          <w:szCs w:val="32"/>
          <w:lang w:eastAsia="nb-NO"/>
        </w:rPr>
        <w:t> </w:t>
      </w:r>
    </w:p>
    <w:p w14:paraId="1721EBFA" w14:textId="77777777" w:rsidR="00EB6348" w:rsidRPr="00EB6348" w:rsidRDefault="00EB6348" w:rsidP="00EB6348">
      <w:pPr>
        <w:spacing w:line="254" w:lineRule="auto"/>
        <w:jc w:val="center"/>
        <w:rPr>
          <w:rFonts w:ascii="Calibri" w:eastAsia="Times New Roman" w:hAnsi="Calibri" w:cs="Times New Roman"/>
          <w:lang w:eastAsia="nb-NO"/>
        </w:rPr>
      </w:pPr>
      <w:r w:rsidRPr="00EB6348">
        <w:rPr>
          <w:rFonts w:ascii="Calibri" w:eastAsia="Times New Roman" w:hAnsi="Calibri" w:cs="Times New Roman"/>
          <w:b/>
          <w:bCs/>
          <w:color w:val="365F91"/>
          <w:sz w:val="32"/>
          <w:szCs w:val="32"/>
          <w:lang w:eastAsia="nb-NO"/>
        </w:rPr>
        <w:t>Pasientinformasjon</w:t>
      </w:r>
    </w:p>
    <w:p w14:paraId="0B668C86" w14:textId="77777777" w:rsidR="00EB6348" w:rsidRPr="00EB6348" w:rsidRDefault="00EB6348" w:rsidP="00EB6348">
      <w:pPr>
        <w:spacing w:line="254" w:lineRule="auto"/>
        <w:rPr>
          <w:rFonts w:ascii="Calibri" w:eastAsia="Times New Roman" w:hAnsi="Calibri" w:cs="Times New Roman"/>
          <w:lang w:eastAsia="nb-NO"/>
        </w:rPr>
      </w:pPr>
      <w:r w:rsidRPr="00EB6348">
        <w:rPr>
          <w:rFonts w:ascii="Calibri" w:eastAsia="Times New Roman" w:hAnsi="Calibri" w:cs="Times New Roman"/>
          <w:color w:val="95B3D7"/>
          <w:sz w:val="24"/>
          <w:szCs w:val="24"/>
          <w:lang w:eastAsia="nb-NO"/>
        </w:rPr>
        <w:t> </w:t>
      </w:r>
    </w:p>
    <w:p w14:paraId="782994B8" w14:textId="3641E875" w:rsidR="00EB6348" w:rsidRPr="00EB6348" w:rsidRDefault="000440B1" w:rsidP="00EB6348">
      <w:pPr>
        <w:spacing w:line="254" w:lineRule="auto"/>
        <w:jc w:val="center"/>
        <w:rPr>
          <w:rFonts w:ascii="Calibri" w:eastAsia="Times New Roman" w:hAnsi="Calibri" w:cs="Times New Roman"/>
          <w:lang w:eastAsia="nb-NO"/>
        </w:rPr>
      </w:pPr>
      <w:r>
        <w:rPr>
          <w:rFonts w:ascii="Calibri" w:eastAsia="Times New Roman" w:hAnsi="Calibri" w:cs="Times New Roman"/>
          <w:b/>
          <w:bCs/>
          <w:color w:val="365F91"/>
          <w:sz w:val="48"/>
          <w:szCs w:val="48"/>
          <w:lang w:eastAsia="nb-NO"/>
        </w:rPr>
        <w:t>Barnelege</w:t>
      </w:r>
      <w:r w:rsidR="00EB6348" w:rsidRPr="00EB6348">
        <w:rPr>
          <w:rFonts w:ascii="Calibri" w:eastAsia="Times New Roman" w:hAnsi="Calibri" w:cs="Times New Roman"/>
          <w:b/>
          <w:bCs/>
          <w:color w:val="365F91"/>
          <w:sz w:val="48"/>
          <w:szCs w:val="48"/>
          <w:lang w:eastAsia="nb-NO"/>
        </w:rPr>
        <w:t>undersøkelse</w:t>
      </w:r>
    </w:p>
    <w:p w14:paraId="6E3B3ED7" w14:textId="77777777" w:rsidR="00EB6348" w:rsidRPr="00EB6348" w:rsidRDefault="00EB6348" w:rsidP="00EB6348">
      <w:pPr>
        <w:spacing w:line="254" w:lineRule="auto"/>
        <w:jc w:val="center"/>
        <w:rPr>
          <w:rFonts w:ascii="Calibri" w:eastAsia="Times New Roman" w:hAnsi="Calibri" w:cs="Times New Roman"/>
          <w:lang w:eastAsia="nb-NO"/>
        </w:rPr>
      </w:pPr>
      <w:r w:rsidRPr="00EB6348">
        <w:rPr>
          <w:rFonts w:ascii="Calibri" w:eastAsia="Times New Roman" w:hAnsi="Calibri" w:cs="Times New Roman"/>
          <w:b/>
          <w:bCs/>
          <w:color w:val="365F91"/>
          <w:sz w:val="28"/>
          <w:szCs w:val="28"/>
          <w:lang w:eastAsia="nb-NO"/>
        </w:rPr>
        <w:t> </w:t>
      </w:r>
    </w:p>
    <w:p w14:paraId="71E6C2CD" w14:textId="77777777" w:rsidR="00EB6348" w:rsidRPr="00EB6348" w:rsidRDefault="00EB6348" w:rsidP="00EB6348">
      <w:pPr>
        <w:spacing w:line="254" w:lineRule="auto"/>
        <w:rPr>
          <w:rFonts w:ascii="Calibri" w:eastAsia="Times New Roman" w:hAnsi="Calibri" w:cs="Times New Roman"/>
          <w:lang w:eastAsia="nb-NO"/>
        </w:rPr>
      </w:pPr>
      <w:r w:rsidRPr="00EB6348">
        <w:rPr>
          <w:rFonts w:ascii="Calibri" w:eastAsia="Times New Roman" w:hAnsi="Calibri" w:cs="Times New Roman"/>
          <w:sz w:val="24"/>
          <w:szCs w:val="24"/>
          <w:lang w:eastAsia="nb-NO"/>
        </w:rPr>
        <w:t>Dagen etter at barnet ditt er født, vil han/hun bli undersøkt av barnelege. Undersøkelsen foregår på barselavdelingen, og dere som foreldre er hjertelig velkomne til å bli med på undersøkelsen. Det vil også være barnepleiere til stede når barnet undersøkes, og noen ganger har vi studenter med oss.</w:t>
      </w:r>
    </w:p>
    <w:p w14:paraId="3CCC26B0" w14:textId="4D5289A9" w:rsidR="00EB6348" w:rsidRPr="00EB6348" w:rsidRDefault="00EB6348" w:rsidP="00EB6348">
      <w:pPr>
        <w:spacing w:line="254" w:lineRule="auto"/>
        <w:rPr>
          <w:rFonts w:ascii="Calibri" w:eastAsia="Times New Roman" w:hAnsi="Calibri" w:cs="Times New Roman"/>
          <w:lang w:eastAsia="nb-NO"/>
        </w:rPr>
      </w:pPr>
      <w:r>
        <w:rPr>
          <w:rFonts w:ascii="Calibri" w:eastAsia="Times New Roman" w:hAnsi="Calibri" w:cs="Times New Roman"/>
          <w:sz w:val="24"/>
          <w:szCs w:val="24"/>
          <w:lang w:eastAsia="nb-NO"/>
        </w:rPr>
        <w:t>Barnelege</w:t>
      </w:r>
      <w:r w:rsidRPr="00EB6348">
        <w:rPr>
          <w:rFonts w:ascii="Calibri" w:eastAsia="Times New Roman" w:hAnsi="Calibri" w:cs="Times New Roman"/>
          <w:sz w:val="24"/>
          <w:szCs w:val="24"/>
          <w:lang w:eastAsia="nb-NO"/>
        </w:rPr>
        <w:t>undersøkelsen</w:t>
      </w:r>
      <w:r w:rsidR="00643012">
        <w:rPr>
          <w:rFonts w:ascii="Calibri" w:eastAsia="Times New Roman" w:hAnsi="Calibri" w:cs="Times New Roman"/>
          <w:sz w:val="24"/>
          <w:szCs w:val="24"/>
          <w:lang w:eastAsia="nb-NO"/>
        </w:rPr>
        <w:t xml:space="preserve"> er s</w:t>
      </w:r>
      <w:r>
        <w:rPr>
          <w:rFonts w:ascii="Calibri" w:eastAsia="Times New Roman" w:hAnsi="Calibri" w:cs="Times New Roman"/>
          <w:sz w:val="24"/>
          <w:szCs w:val="24"/>
          <w:lang w:eastAsia="nb-NO"/>
        </w:rPr>
        <w:t>vært viktig</w:t>
      </w:r>
      <w:r w:rsidRPr="00EB6348">
        <w:rPr>
          <w:rFonts w:ascii="Calibri" w:eastAsia="Times New Roman" w:hAnsi="Calibri" w:cs="Times New Roman"/>
          <w:sz w:val="24"/>
          <w:szCs w:val="24"/>
          <w:lang w:eastAsia="nb-NO"/>
        </w:rPr>
        <w:t>, og dere kan først dra hjem med barnet deres etter undersøkelsen.</w:t>
      </w:r>
    </w:p>
    <w:p w14:paraId="7EF4FD48" w14:textId="0E69DB5A" w:rsidR="00EB6348" w:rsidRPr="00EB6348" w:rsidRDefault="00EB6348" w:rsidP="00EB6348">
      <w:pPr>
        <w:spacing w:line="254" w:lineRule="auto"/>
        <w:rPr>
          <w:rFonts w:ascii="Calibri" w:eastAsia="Times New Roman" w:hAnsi="Calibri" w:cs="Times New Roman"/>
          <w:lang w:eastAsia="nb-NO"/>
        </w:rPr>
      </w:pPr>
      <w:r w:rsidRPr="00EB6348">
        <w:rPr>
          <w:rFonts w:ascii="Calibri" w:eastAsia="Times New Roman" w:hAnsi="Calibri" w:cs="Times New Roman"/>
          <w:sz w:val="24"/>
          <w:szCs w:val="24"/>
          <w:lang w:eastAsia="nb-NO"/>
        </w:rPr>
        <w:t>Dette er en vanlig klinisk undersøkelse, der legen lytter på hjerte og lunger og gjør en grund</w:t>
      </w:r>
      <w:r>
        <w:rPr>
          <w:rFonts w:ascii="Calibri" w:eastAsia="Times New Roman" w:hAnsi="Calibri" w:cs="Times New Roman"/>
          <w:sz w:val="24"/>
          <w:szCs w:val="24"/>
          <w:lang w:eastAsia="nb-NO"/>
        </w:rPr>
        <w:t>ig sjekk av</w:t>
      </w:r>
      <w:r w:rsidRPr="00EB6348">
        <w:rPr>
          <w:rFonts w:ascii="Calibri" w:eastAsia="Times New Roman" w:hAnsi="Calibri" w:cs="Times New Roman"/>
          <w:sz w:val="24"/>
          <w:szCs w:val="24"/>
          <w:lang w:eastAsia="nb-NO"/>
        </w:rPr>
        <w:t xml:space="preserve"> bar</w:t>
      </w:r>
      <w:r w:rsidR="007909AE">
        <w:rPr>
          <w:rFonts w:ascii="Calibri" w:eastAsia="Times New Roman" w:hAnsi="Calibri" w:cs="Times New Roman"/>
          <w:sz w:val="24"/>
          <w:szCs w:val="24"/>
          <w:lang w:eastAsia="nb-NO"/>
        </w:rPr>
        <w:t>net. Noen barn gråter, men undersøkelsen er ikke smertefull</w:t>
      </w:r>
      <w:r w:rsidRPr="00EB6348">
        <w:rPr>
          <w:rFonts w:ascii="Calibri" w:eastAsia="Times New Roman" w:hAnsi="Calibri" w:cs="Times New Roman"/>
          <w:sz w:val="24"/>
          <w:szCs w:val="24"/>
          <w:lang w:eastAsia="nb-NO"/>
        </w:rPr>
        <w:t>. Barnet blir vanligvis un</w:t>
      </w:r>
      <w:r>
        <w:rPr>
          <w:rFonts w:ascii="Calibri" w:eastAsia="Times New Roman" w:hAnsi="Calibri" w:cs="Times New Roman"/>
          <w:sz w:val="24"/>
          <w:szCs w:val="24"/>
          <w:lang w:eastAsia="nb-NO"/>
        </w:rPr>
        <w:t>dersøkt en gang under oppholdet. D</w:t>
      </w:r>
      <w:r w:rsidRPr="00EB6348">
        <w:rPr>
          <w:rFonts w:ascii="Calibri" w:eastAsia="Times New Roman" w:hAnsi="Calibri" w:cs="Times New Roman"/>
          <w:sz w:val="24"/>
          <w:szCs w:val="24"/>
          <w:lang w:eastAsia="nb-NO"/>
        </w:rPr>
        <w:t>ersom det</w:t>
      </w:r>
      <w:r>
        <w:rPr>
          <w:rFonts w:ascii="Calibri" w:eastAsia="Times New Roman" w:hAnsi="Calibri" w:cs="Times New Roman"/>
          <w:sz w:val="24"/>
          <w:szCs w:val="24"/>
          <w:lang w:eastAsia="nb-NO"/>
        </w:rPr>
        <w:t xml:space="preserve"> for eksempel er</w:t>
      </w:r>
      <w:r w:rsidRPr="00EB6348">
        <w:rPr>
          <w:rFonts w:ascii="Calibri" w:eastAsia="Times New Roman" w:hAnsi="Calibri" w:cs="Times New Roman"/>
          <w:sz w:val="24"/>
          <w:szCs w:val="24"/>
          <w:lang w:eastAsia="nb-NO"/>
        </w:rPr>
        <w:t xml:space="preserve"> bilyd over hjertet, vil barnet </w:t>
      </w:r>
      <w:r>
        <w:rPr>
          <w:rFonts w:ascii="Calibri" w:eastAsia="Times New Roman" w:hAnsi="Calibri" w:cs="Times New Roman"/>
          <w:sz w:val="24"/>
          <w:szCs w:val="24"/>
          <w:lang w:eastAsia="nb-NO"/>
        </w:rPr>
        <w:t>bli undersøkt</w:t>
      </w:r>
      <w:r w:rsidRPr="00EB6348">
        <w:rPr>
          <w:rFonts w:ascii="Calibri" w:eastAsia="Times New Roman" w:hAnsi="Calibri" w:cs="Times New Roman"/>
          <w:sz w:val="24"/>
          <w:szCs w:val="24"/>
          <w:lang w:eastAsia="nb-NO"/>
        </w:rPr>
        <w:t xml:space="preserve"> flere ganger.</w:t>
      </w:r>
    </w:p>
    <w:p w14:paraId="17A5C113" w14:textId="22319F7C" w:rsidR="00EB6348" w:rsidRPr="00EB6348" w:rsidRDefault="000440B1" w:rsidP="00EB6348">
      <w:pPr>
        <w:spacing w:line="254" w:lineRule="auto"/>
        <w:rPr>
          <w:rFonts w:ascii="Calibri" w:eastAsia="Times New Roman" w:hAnsi="Calibri" w:cs="Times New Roman"/>
          <w:lang w:eastAsia="nb-NO"/>
        </w:rPr>
      </w:pPr>
      <w:r>
        <w:rPr>
          <w:rFonts w:ascii="Calibri" w:eastAsia="Times New Roman" w:hAnsi="Calibri" w:cs="Times New Roman"/>
          <w:sz w:val="24"/>
          <w:szCs w:val="24"/>
          <w:lang w:eastAsia="nb-NO"/>
        </w:rPr>
        <w:t>Barnelege</w:t>
      </w:r>
      <w:r w:rsidR="00EB6348" w:rsidRPr="00EB6348">
        <w:rPr>
          <w:rFonts w:ascii="Calibri" w:eastAsia="Times New Roman" w:hAnsi="Calibri" w:cs="Times New Roman"/>
          <w:sz w:val="24"/>
          <w:szCs w:val="24"/>
          <w:lang w:eastAsia="nb-NO"/>
        </w:rPr>
        <w:t>undersøkels</w:t>
      </w:r>
      <w:r w:rsidR="00EB6348">
        <w:rPr>
          <w:rFonts w:ascii="Calibri" w:eastAsia="Times New Roman" w:hAnsi="Calibri" w:cs="Times New Roman"/>
          <w:sz w:val="24"/>
          <w:szCs w:val="24"/>
          <w:lang w:eastAsia="nb-NO"/>
        </w:rPr>
        <w:t>en</w:t>
      </w:r>
      <w:r w:rsidR="00EB6348" w:rsidRPr="00EB6348">
        <w:rPr>
          <w:rFonts w:ascii="Calibri" w:eastAsia="Times New Roman" w:hAnsi="Calibri" w:cs="Times New Roman"/>
          <w:sz w:val="24"/>
          <w:szCs w:val="24"/>
          <w:lang w:eastAsia="nb-NO"/>
        </w:rPr>
        <w:t xml:space="preserve"> er første ledd i det nasjonale programmet som tilbys til alle norske barn. Neste gang barnet ditt undersøkes rutinemessig er ved 6 ukers kontroll på helsestasjonen. Noen ganger vil barnelege be helsestasjonen følge opp enkelte funn. Dersom det er spørsmål dere ønsker å t</w:t>
      </w:r>
      <w:r w:rsidR="00EB6348">
        <w:rPr>
          <w:rFonts w:ascii="Calibri" w:eastAsia="Times New Roman" w:hAnsi="Calibri" w:cs="Times New Roman"/>
          <w:sz w:val="24"/>
          <w:szCs w:val="24"/>
          <w:lang w:eastAsia="nb-NO"/>
        </w:rPr>
        <w:t>a opp med barnelege ved undersøkelsen, er dere velkomne til det</w:t>
      </w:r>
      <w:r w:rsidR="00EB6348" w:rsidRPr="00EB6348">
        <w:rPr>
          <w:rFonts w:ascii="Calibri" w:eastAsia="Times New Roman" w:hAnsi="Calibri" w:cs="Times New Roman"/>
          <w:sz w:val="24"/>
          <w:szCs w:val="24"/>
          <w:lang w:eastAsia="nb-NO"/>
        </w:rPr>
        <w:t>.</w:t>
      </w:r>
    </w:p>
    <w:p w14:paraId="5302A276" w14:textId="77777777" w:rsidR="00EB6348" w:rsidRDefault="00EB6348" w:rsidP="004825EB">
      <w:pPr>
        <w:rPr>
          <w:b/>
          <w:color w:val="2E74B5" w:themeColor="accent1" w:themeShade="BF"/>
          <w:sz w:val="28"/>
          <w:szCs w:val="28"/>
        </w:rPr>
      </w:pPr>
    </w:p>
    <w:p w14:paraId="7D805F47" w14:textId="09086B42" w:rsidR="000440B1" w:rsidRPr="007909AE" w:rsidRDefault="007909AE" w:rsidP="004825EB">
      <w:pPr>
        <w:rPr>
          <w:b/>
          <w:color w:val="2E74B5" w:themeColor="accent1" w:themeShade="BF"/>
          <w:sz w:val="52"/>
          <w:szCs w:val="52"/>
        </w:rPr>
      </w:pPr>
      <w:r w:rsidRPr="007909AE">
        <w:rPr>
          <w:b/>
          <w:color w:val="2E74B5" w:themeColor="accent1" w:themeShade="BF"/>
          <w:sz w:val="52"/>
          <w:szCs w:val="52"/>
        </w:rPr>
        <w:t>Kvinneklinikken</w:t>
      </w:r>
    </w:p>
    <w:p w14:paraId="281C8AF0" w14:textId="40D412C4" w:rsidR="004825EB" w:rsidRPr="000440B1" w:rsidRDefault="00EB6348" w:rsidP="004825EB">
      <w:pPr>
        <w:rPr>
          <w:color w:val="2E74B5" w:themeColor="accent1" w:themeShade="BF"/>
          <w:sz w:val="44"/>
          <w:szCs w:val="44"/>
        </w:rPr>
      </w:pPr>
      <w:r w:rsidRPr="00EB6348">
        <w:rPr>
          <w:color w:val="2E74B5" w:themeColor="accent1" w:themeShade="BF"/>
          <w:sz w:val="44"/>
          <w:szCs w:val="44"/>
        </w:rPr>
        <w:t>Stavanger universitetssjukehus</w:t>
      </w:r>
    </w:p>
    <w:p w14:paraId="4A9F04FB" w14:textId="77777777" w:rsidR="00EB6348" w:rsidRDefault="00EB6348" w:rsidP="00EB6348">
      <w:pPr>
        <w:ind w:left="5664"/>
        <w:rPr>
          <w:rFonts w:cs="Times New Roman"/>
          <w:color w:val="000000"/>
          <w:spacing w:val="-2"/>
          <w:sz w:val="20"/>
          <w:szCs w:val="20"/>
        </w:rPr>
      </w:pPr>
    </w:p>
    <w:p w14:paraId="518EF88C" w14:textId="77777777" w:rsidR="00EB6348" w:rsidRDefault="00EB6348" w:rsidP="00EB6348">
      <w:pPr>
        <w:ind w:left="5664"/>
        <w:rPr>
          <w:rFonts w:cs="Times New Roman"/>
          <w:color w:val="000000"/>
          <w:spacing w:val="-2"/>
          <w:sz w:val="20"/>
          <w:szCs w:val="20"/>
        </w:rPr>
      </w:pPr>
    </w:p>
    <w:p w14:paraId="74E1EF78" w14:textId="77777777" w:rsidR="00EB6348" w:rsidRDefault="00EB6348" w:rsidP="00EB6348">
      <w:pPr>
        <w:ind w:left="5664"/>
        <w:rPr>
          <w:rFonts w:cs="Times New Roman"/>
          <w:color w:val="000000"/>
          <w:spacing w:val="-2"/>
          <w:sz w:val="20"/>
          <w:szCs w:val="20"/>
        </w:rPr>
      </w:pPr>
    </w:p>
    <w:p w14:paraId="1AACBBEB" w14:textId="77777777" w:rsidR="00EB6348" w:rsidRDefault="00EB6348" w:rsidP="00EB6348">
      <w:pPr>
        <w:ind w:left="5664"/>
        <w:rPr>
          <w:rFonts w:cs="Times New Roman"/>
          <w:color w:val="000000"/>
          <w:spacing w:val="-2"/>
          <w:sz w:val="20"/>
          <w:szCs w:val="20"/>
        </w:rPr>
      </w:pPr>
    </w:p>
    <w:p w14:paraId="6FB1DA72" w14:textId="77777777" w:rsidR="00EB6348" w:rsidRDefault="00EB6348" w:rsidP="00EB6348">
      <w:pPr>
        <w:ind w:left="5664"/>
        <w:rPr>
          <w:rFonts w:cs="Times New Roman"/>
          <w:color w:val="000000"/>
          <w:spacing w:val="-2"/>
          <w:sz w:val="20"/>
          <w:szCs w:val="20"/>
        </w:rPr>
      </w:pPr>
    </w:p>
    <w:p w14:paraId="05EC87D6" w14:textId="184D0C07" w:rsidR="008A6F67" w:rsidRPr="00B46114" w:rsidRDefault="00EB6348" w:rsidP="00EB6348">
      <w:pPr>
        <w:ind w:left="5664"/>
        <w:rPr>
          <w:rStyle w:val="Hyperkobling"/>
          <w:rFonts w:cs="Times New Roman"/>
          <w:spacing w:val="-2"/>
          <w:sz w:val="20"/>
          <w:szCs w:val="20"/>
          <w:lang w:val="en-US"/>
        </w:rPr>
      </w:pPr>
      <w:r>
        <w:rPr>
          <w:rFonts w:cs="Times New Roman"/>
          <w:color w:val="000000"/>
          <w:spacing w:val="-2"/>
          <w:sz w:val="20"/>
          <w:szCs w:val="20"/>
        </w:rPr>
        <w:t xml:space="preserve">Kvinneklinikken SUS, </w:t>
      </w:r>
      <w:r w:rsidR="00AF4E27">
        <w:rPr>
          <w:rFonts w:cs="Times New Roman"/>
          <w:color w:val="000000"/>
          <w:spacing w:val="-2"/>
          <w:sz w:val="20"/>
          <w:szCs w:val="20"/>
        </w:rPr>
        <w:t>mars 2020</w:t>
      </w:r>
      <w:r>
        <w:rPr>
          <w:rFonts w:cs="Times New Roman"/>
          <w:color w:val="000000"/>
          <w:spacing w:val="-2"/>
          <w:sz w:val="20"/>
          <w:szCs w:val="20"/>
        </w:rPr>
        <w:t>.</w:t>
      </w:r>
      <w:r w:rsidR="008A6F67" w:rsidRPr="00A00D97">
        <w:rPr>
          <w:rFonts w:cs="Times New Roman"/>
          <w:color w:val="000000"/>
          <w:spacing w:val="-2"/>
          <w:sz w:val="20"/>
          <w:szCs w:val="20"/>
        </w:rPr>
        <w:br/>
      </w:r>
      <w:hyperlink r:id="rId8" w:history="1">
        <w:r w:rsidR="008A6F67" w:rsidRPr="00B46114">
          <w:rPr>
            <w:rStyle w:val="Hyperkobling"/>
            <w:rFonts w:cs="Times New Roman"/>
            <w:spacing w:val="-2"/>
            <w:sz w:val="20"/>
            <w:szCs w:val="20"/>
            <w:lang w:val="en-US"/>
          </w:rPr>
          <w:t>www.sus.no/kvinneklinkken</w:t>
        </w:r>
      </w:hyperlink>
    </w:p>
    <w:p w14:paraId="52AFD495" w14:textId="77777777" w:rsidR="004B3712" w:rsidRPr="00B46114" w:rsidRDefault="004B3712" w:rsidP="004B3712">
      <w:pPr>
        <w:rPr>
          <w:rStyle w:val="Hyperkobling"/>
          <w:rFonts w:cs="Times New Roman"/>
          <w:spacing w:val="-2"/>
          <w:sz w:val="20"/>
          <w:szCs w:val="20"/>
          <w:lang w:val="en-US"/>
        </w:rPr>
      </w:pPr>
    </w:p>
    <w:p w14:paraId="3E7B496C" w14:textId="77777777" w:rsidR="004B3712" w:rsidRPr="00B46114" w:rsidRDefault="004B3712" w:rsidP="004B3712">
      <w:pPr>
        <w:rPr>
          <w:sz w:val="24"/>
          <w:szCs w:val="24"/>
          <w:lang w:val="en-US"/>
        </w:rPr>
      </w:pPr>
    </w:p>
    <w:p w14:paraId="36DC07B2" w14:textId="77777777" w:rsidR="004B3712" w:rsidRDefault="004B3712" w:rsidP="004B3712">
      <w:pPr>
        <w:spacing w:line="254" w:lineRule="auto"/>
        <w:jc w:val="center"/>
        <w:rPr>
          <w:rFonts w:ascii="Calibri" w:eastAsia="Times New Roman" w:hAnsi="Calibri" w:cs="Times New Roman"/>
          <w:b/>
          <w:bCs/>
          <w:color w:val="365F91"/>
          <w:sz w:val="32"/>
          <w:szCs w:val="32"/>
          <w:lang w:val="en-GB" w:eastAsia="nb-NO"/>
        </w:rPr>
      </w:pPr>
    </w:p>
    <w:p w14:paraId="09C16B63" w14:textId="77777777" w:rsidR="004B3712" w:rsidRPr="001D6BE2" w:rsidRDefault="004B3712" w:rsidP="004B3712">
      <w:pPr>
        <w:spacing w:line="254" w:lineRule="auto"/>
        <w:jc w:val="center"/>
        <w:rPr>
          <w:rFonts w:ascii="Calibri" w:eastAsia="Times New Roman" w:hAnsi="Calibri" w:cs="Times New Roman"/>
          <w:lang w:val="en-GB" w:eastAsia="nb-NO"/>
        </w:rPr>
      </w:pPr>
      <w:r w:rsidRPr="001D6BE2">
        <w:rPr>
          <w:rFonts w:ascii="Calibri" w:eastAsia="Times New Roman" w:hAnsi="Calibri" w:cs="Times New Roman"/>
          <w:b/>
          <w:bCs/>
          <w:color w:val="365F91"/>
          <w:sz w:val="32"/>
          <w:szCs w:val="32"/>
          <w:lang w:val="en-GB" w:eastAsia="nb-NO"/>
        </w:rPr>
        <w:t>Patient</w:t>
      </w:r>
      <w:r>
        <w:rPr>
          <w:rFonts w:ascii="Calibri" w:eastAsia="Times New Roman" w:hAnsi="Calibri" w:cs="Times New Roman"/>
          <w:b/>
          <w:bCs/>
          <w:color w:val="365F91"/>
          <w:sz w:val="32"/>
          <w:szCs w:val="32"/>
          <w:lang w:val="en-GB" w:eastAsia="nb-NO"/>
        </w:rPr>
        <w:t xml:space="preserve"> informati</w:t>
      </w:r>
      <w:r w:rsidRPr="001D6BE2">
        <w:rPr>
          <w:rFonts w:ascii="Calibri" w:eastAsia="Times New Roman" w:hAnsi="Calibri" w:cs="Times New Roman"/>
          <w:b/>
          <w:bCs/>
          <w:color w:val="365F91"/>
          <w:sz w:val="32"/>
          <w:szCs w:val="32"/>
          <w:lang w:val="en-GB" w:eastAsia="nb-NO"/>
        </w:rPr>
        <w:t>on</w:t>
      </w:r>
    </w:p>
    <w:p w14:paraId="5C4177B9" w14:textId="77777777" w:rsidR="004B3712" w:rsidRPr="001D6BE2" w:rsidRDefault="004B3712" w:rsidP="004B3712">
      <w:pPr>
        <w:spacing w:line="254" w:lineRule="auto"/>
        <w:rPr>
          <w:rFonts w:ascii="Calibri" w:eastAsia="Times New Roman" w:hAnsi="Calibri" w:cs="Times New Roman"/>
          <w:lang w:val="en-GB" w:eastAsia="nb-NO"/>
        </w:rPr>
      </w:pPr>
      <w:r w:rsidRPr="001D6BE2">
        <w:rPr>
          <w:rFonts w:ascii="Calibri" w:eastAsia="Times New Roman" w:hAnsi="Calibri" w:cs="Times New Roman"/>
          <w:color w:val="95B3D7"/>
          <w:sz w:val="24"/>
          <w:szCs w:val="24"/>
          <w:lang w:val="en-GB" w:eastAsia="nb-NO"/>
        </w:rPr>
        <w:t> </w:t>
      </w:r>
    </w:p>
    <w:p w14:paraId="569AEE57" w14:textId="77777777" w:rsidR="004B3712" w:rsidRDefault="004B3712" w:rsidP="004B3712">
      <w:pPr>
        <w:spacing w:line="240" w:lineRule="auto"/>
        <w:jc w:val="center"/>
        <w:rPr>
          <w:rFonts w:ascii="Calibri" w:eastAsia="Times New Roman" w:hAnsi="Calibri" w:cs="Times New Roman"/>
          <w:b/>
          <w:bCs/>
          <w:color w:val="365F91"/>
          <w:sz w:val="48"/>
          <w:szCs w:val="48"/>
          <w:lang w:val="en-GB" w:eastAsia="nb-NO"/>
        </w:rPr>
      </w:pPr>
      <w:r>
        <w:rPr>
          <w:rFonts w:ascii="Calibri" w:eastAsia="Times New Roman" w:hAnsi="Calibri" w:cs="Times New Roman"/>
          <w:b/>
          <w:bCs/>
          <w:color w:val="365F91"/>
          <w:sz w:val="48"/>
          <w:szCs w:val="48"/>
          <w:lang w:val="en-GB" w:eastAsia="nb-NO"/>
        </w:rPr>
        <w:t xml:space="preserve">Examination by a paediatrician </w:t>
      </w:r>
    </w:p>
    <w:p w14:paraId="10B65C4C" w14:textId="77777777" w:rsidR="004B3712" w:rsidRPr="001D6BE2" w:rsidRDefault="004B3712" w:rsidP="004B3712">
      <w:pPr>
        <w:spacing w:line="240" w:lineRule="auto"/>
        <w:jc w:val="center"/>
        <w:rPr>
          <w:rFonts w:ascii="Calibri" w:eastAsia="Times New Roman" w:hAnsi="Calibri" w:cs="Times New Roman"/>
          <w:lang w:val="en-GB" w:eastAsia="nb-NO"/>
        </w:rPr>
      </w:pPr>
      <w:r>
        <w:rPr>
          <w:rFonts w:ascii="Calibri" w:eastAsia="Times New Roman" w:hAnsi="Calibri" w:cs="Times New Roman"/>
          <w:b/>
          <w:bCs/>
          <w:color w:val="365F91"/>
          <w:sz w:val="48"/>
          <w:szCs w:val="48"/>
          <w:lang w:val="en-GB" w:eastAsia="nb-NO"/>
        </w:rPr>
        <w:t>(</w:t>
      </w:r>
      <w:proofErr w:type="gramStart"/>
      <w:r>
        <w:rPr>
          <w:rFonts w:ascii="Calibri" w:eastAsia="Times New Roman" w:hAnsi="Calibri" w:cs="Times New Roman"/>
          <w:b/>
          <w:bCs/>
          <w:color w:val="365F91"/>
          <w:sz w:val="48"/>
          <w:szCs w:val="48"/>
          <w:lang w:val="en-GB" w:eastAsia="nb-NO"/>
        </w:rPr>
        <w:t>children's</w:t>
      </w:r>
      <w:proofErr w:type="gramEnd"/>
      <w:r>
        <w:rPr>
          <w:rFonts w:ascii="Calibri" w:eastAsia="Times New Roman" w:hAnsi="Calibri" w:cs="Times New Roman"/>
          <w:b/>
          <w:bCs/>
          <w:color w:val="365F91"/>
          <w:sz w:val="48"/>
          <w:szCs w:val="48"/>
          <w:lang w:val="en-GB" w:eastAsia="nb-NO"/>
        </w:rPr>
        <w:t xml:space="preserve"> doctor)  </w:t>
      </w:r>
    </w:p>
    <w:p w14:paraId="3EFF772C" w14:textId="77777777" w:rsidR="004B3712" w:rsidRPr="001D6BE2" w:rsidRDefault="004B3712" w:rsidP="004B3712">
      <w:pPr>
        <w:spacing w:line="254" w:lineRule="auto"/>
        <w:jc w:val="center"/>
        <w:rPr>
          <w:rFonts w:ascii="Calibri" w:eastAsia="Times New Roman" w:hAnsi="Calibri" w:cs="Times New Roman"/>
          <w:lang w:val="en-GB" w:eastAsia="nb-NO"/>
        </w:rPr>
      </w:pPr>
      <w:r w:rsidRPr="001D6BE2">
        <w:rPr>
          <w:rFonts w:ascii="Calibri" w:eastAsia="Times New Roman" w:hAnsi="Calibri" w:cs="Times New Roman"/>
          <w:b/>
          <w:bCs/>
          <w:color w:val="365F91"/>
          <w:sz w:val="28"/>
          <w:szCs w:val="28"/>
          <w:lang w:val="en-GB" w:eastAsia="nb-NO"/>
        </w:rPr>
        <w:t> </w:t>
      </w:r>
    </w:p>
    <w:p w14:paraId="698BA93A" w14:textId="77777777" w:rsidR="004B3712" w:rsidRPr="001D6BE2" w:rsidRDefault="004B3712" w:rsidP="004B3712">
      <w:pPr>
        <w:spacing w:line="254" w:lineRule="auto"/>
        <w:rPr>
          <w:rFonts w:ascii="Calibri" w:eastAsia="Times New Roman" w:hAnsi="Calibri" w:cs="Times New Roman"/>
          <w:lang w:val="en-GB" w:eastAsia="nb-NO"/>
        </w:rPr>
      </w:pPr>
      <w:r>
        <w:rPr>
          <w:rFonts w:ascii="Calibri" w:eastAsia="Times New Roman" w:hAnsi="Calibri" w:cs="Times New Roman"/>
          <w:sz w:val="24"/>
          <w:szCs w:val="24"/>
          <w:lang w:val="en-GB" w:eastAsia="nb-NO"/>
        </w:rPr>
        <w:t xml:space="preserve">The day after your baby is born, he/she will be examined by a paediatrician/children's doctor. This takes place on the maternity ward and you, the parents, are very welcome to be present during the examination. A children's nurse will also be present during your child’s examination, and sometimes students join us. </w:t>
      </w:r>
    </w:p>
    <w:p w14:paraId="2DE7F289" w14:textId="77777777" w:rsidR="004B3712" w:rsidRPr="001D6BE2" w:rsidRDefault="004B3712" w:rsidP="004B3712">
      <w:pPr>
        <w:spacing w:line="254" w:lineRule="auto"/>
        <w:rPr>
          <w:rFonts w:ascii="Calibri" w:eastAsia="Times New Roman" w:hAnsi="Calibri" w:cs="Times New Roman"/>
          <w:lang w:val="en-GB" w:eastAsia="nb-NO"/>
        </w:rPr>
      </w:pPr>
      <w:r>
        <w:rPr>
          <w:rFonts w:ascii="Calibri" w:eastAsia="Times New Roman" w:hAnsi="Calibri" w:cs="Times New Roman"/>
          <w:sz w:val="24"/>
          <w:szCs w:val="24"/>
          <w:lang w:val="en-GB" w:eastAsia="nb-NO"/>
        </w:rPr>
        <w:t xml:space="preserve">The paediatrician examination is extremely important, and you may only take your child home after this has been carried out.  </w:t>
      </w:r>
    </w:p>
    <w:p w14:paraId="36502ACA" w14:textId="77777777" w:rsidR="004B3712" w:rsidRPr="001D6BE2" w:rsidRDefault="004B3712" w:rsidP="004B3712">
      <w:pPr>
        <w:spacing w:line="254" w:lineRule="auto"/>
        <w:rPr>
          <w:rFonts w:ascii="Calibri" w:eastAsia="Times New Roman" w:hAnsi="Calibri" w:cs="Times New Roman"/>
          <w:lang w:val="en-GB" w:eastAsia="nb-NO"/>
        </w:rPr>
      </w:pPr>
      <w:r>
        <w:rPr>
          <w:rFonts w:ascii="Calibri" w:eastAsia="Times New Roman" w:hAnsi="Calibri" w:cs="Times New Roman"/>
          <w:sz w:val="24"/>
          <w:szCs w:val="24"/>
          <w:lang w:val="en-GB" w:eastAsia="nb-NO"/>
        </w:rPr>
        <w:t xml:space="preserve">It is a normal clinical examination, during which the doctor listens to the heart and lungs, and carries out a thorough check of your infant. Some babies cry when they are examined but it is not painful.  Normally your child will be examined once during you stay. If there is a </w:t>
      </w:r>
      <w:r w:rsidRPr="001D6BE2">
        <w:rPr>
          <w:rFonts w:ascii="Calibri" w:eastAsia="Times New Roman" w:hAnsi="Calibri" w:cs="Times New Roman"/>
          <w:sz w:val="24"/>
          <w:szCs w:val="24"/>
          <w:lang w:val="en-GB" w:eastAsia="nb-NO"/>
        </w:rPr>
        <w:t>heart</w:t>
      </w:r>
      <w:r>
        <w:rPr>
          <w:rFonts w:ascii="Calibri" w:eastAsia="Times New Roman" w:hAnsi="Calibri" w:cs="Times New Roman"/>
          <w:sz w:val="24"/>
          <w:szCs w:val="24"/>
          <w:lang w:val="en-GB" w:eastAsia="nb-NO"/>
        </w:rPr>
        <w:t xml:space="preserve"> murmur for example, then your child will be examined several times.  </w:t>
      </w:r>
    </w:p>
    <w:p w14:paraId="3C8669FD" w14:textId="77777777" w:rsidR="004B3712" w:rsidRPr="001D6BE2" w:rsidRDefault="004B3712" w:rsidP="004B3712">
      <w:pPr>
        <w:spacing w:line="254" w:lineRule="auto"/>
        <w:rPr>
          <w:rFonts w:ascii="Calibri" w:eastAsia="Times New Roman" w:hAnsi="Calibri" w:cs="Times New Roman"/>
          <w:lang w:val="en-GB" w:eastAsia="nb-NO"/>
        </w:rPr>
      </w:pPr>
      <w:r>
        <w:rPr>
          <w:rFonts w:ascii="Calibri" w:eastAsia="Times New Roman" w:hAnsi="Calibri" w:cs="Times New Roman"/>
          <w:sz w:val="24"/>
          <w:szCs w:val="24"/>
          <w:lang w:val="en-GB" w:eastAsia="nb-NO"/>
        </w:rPr>
        <w:t>This paediatric assessment is the first step in a national programme that is offered to all Norwegian babies. The next routine examination will be the 6-week check at your local health clinic.</w:t>
      </w:r>
      <w:r w:rsidRPr="001D6BE2">
        <w:rPr>
          <w:rFonts w:ascii="Calibri" w:eastAsia="Times New Roman" w:hAnsi="Calibri" w:cs="Times New Roman"/>
          <w:sz w:val="24"/>
          <w:szCs w:val="24"/>
          <w:lang w:val="en-GB" w:eastAsia="nb-NO"/>
        </w:rPr>
        <w:t xml:space="preserve"> </w:t>
      </w:r>
      <w:r>
        <w:rPr>
          <w:rFonts w:ascii="Calibri" w:eastAsia="Times New Roman" w:hAnsi="Calibri" w:cs="Times New Roman"/>
          <w:sz w:val="24"/>
          <w:szCs w:val="24"/>
          <w:lang w:val="en-GB" w:eastAsia="nb-NO"/>
        </w:rPr>
        <w:t xml:space="preserve"> Sometimes the paediatrician will request that the health clinic follow up certain findings. If you have any questions for the paediatrician during the examination you are welcome to bring them up.  </w:t>
      </w:r>
    </w:p>
    <w:p w14:paraId="0B9CEA40" w14:textId="77777777" w:rsidR="004B3712" w:rsidRPr="001D6BE2" w:rsidRDefault="004B3712" w:rsidP="004B3712">
      <w:pPr>
        <w:rPr>
          <w:b/>
          <w:color w:val="2E74B5" w:themeColor="accent1" w:themeShade="BF"/>
          <w:sz w:val="28"/>
          <w:szCs w:val="28"/>
          <w:lang w:val="en-GB"/>
        </w:rPr>
      </w:pPr>
    </w:p>
    <w:p w14:paraId="1DD35CD6" w14:textId="77777777" w:rsidR="004B3712" w:rsidRPr="001D6BE2" w:rsidRDefault="004B3712" w:rsidP="004B3712">
      <w:pPr>
        <w:rPr>
          <w:b/>
          <w:color w:val="2E74B5" w:themeColor="accent1" w:themeShade="BF"/>
          <w:sz w:val="52"/>
          <w:szCs w:val="52"/>
          <w:lang w:val="en-GB"/>
        </w:rPr>
      </w:pPr>
      <w:r>
        <w:rPr>
          <w:b/>
          <w:color w:val="2E74B5" w:themeColor="accent1" w:themeShade="BF"/>
          <w:sz w:val="52"/>
          <w:szCs w:val="52"/>
          <w:lang w:val="en-GB"/>
        </w:rPr>
        <w:t xml:space="preserve">The Women's Clinic  </w:t>
      </w:r>
    </w:p>
    <w:p w14:paraId="509D5170" w14:textId="77777777" w:rsidR="004B3712" w:rsidRPr="001D6BE2" w:rsidRDefault="004B3712" w:rsidP="004B3712">
      <w:pPr>
        <w:rPr>
          <w:color w:val="2E74B5" w:themeColor="accent1" w:themeShade="BF"/>
          <w:sz w:val="44"/>
          <w:szCs w:val="44"/>
          <w:lang w:val="en-GB"/>
        </w:rPr>
      </w:pPr>
      <w:r>
        <w:rPr>
          <w:color w:val="2E74B5" w:themeColor="accent1" w:themeShade="BF"/>
          <w:sz w:val="44"/>
          <w:szCs w:val="44"/>
          <w:lang w:val="en-GB"/>
        </w:rPr>
        <w:t xml:space="preserve">Stavanger University Hospital  </w:t>
      </w:r>
    </w:p>
    <w:p w14:paraId="3E4A0B68" w14:textId="77777777" w:rsidR="004B3712" w:rsidRPr="001D6BE2" w:rsidRDefault="004B3712" w:rsidP="004B3712">
      <w:pPr>
        <w:rPr>
          <w:rFonts w:cs="Times New Roman"/>
          <w:color w:val="000000"/>
          <w:spacing w:val="-2"/>
          <w:sz w:val="20"/>
          <w:szCs w:val="20"/>
          <w:lang w:val="en-GB"/>
        </w:rPr>
      </w:pPr>
    </w:p>
    <w:p w14:paraId="321FF901" w14:textId="77777777" w:rsidR="004B3712" w:rsidRPr="001D6BE2" w:rsidRDefault="004B3712" w:rsidP="004B3712">
      <w:pPr>
        <w:ind w:left="5664"/>
        <w:rPr>
          <w:rFonts w:cs="Times New Roman"/>
          <w:color w:val="000000"/>
          <w:spacing w:val="-2"/>
          <w:sz w:val="20"/>
          <w:szCs w:val="20"/>
          <w:lang w:val="en-GB"/>
        </w:rPr>
      </w:pPr>
    </w:p>
    <w:p w14:paraId="7309A8E1" w14:textId="77777777" w:rsidR="004B3712" w:rsidRPr="001D6BE2" w:rsidRDefault="004B3712" w:rsidP="004B3712">
      <w:pPr>
        <w:ind w:left="5664"/>
        <w:rPr>
          <w:rFonts w:cs="Times New Roman"/>
          <w:color w:val="000000"/>
          <w:spacing w:val="-2"/>
          <w:sz w:val="20"/>
          <w:szCs w:val="20"/>
          <w:lang w:val="en-GB"/>
        </w:rPr>
      </w:pPr>
    </w:p>
    <w:p w14:paraId="54A0C615" w14:textId="77AD0082" w:rsidR="004B3712" w:rsidRPr="005E3DB9" w:rsidRDefault="00B46114" w:rsidP="004B3712">
      <w:pPr>
        <w:ind w:left="5664"/>
        <w:rPr>
          <w:sz w:val="24"/>
          <w:szCs w:val="24"/>
        </w:rPr>
      </w:pPr>
      <w:r>
        <w:rPr>
          <w:rFonts w:cs="Times New Roman"/>
          <w:color w:val="000000"/>
          <w:spacing w:val="-2"/>
          <w:sz w:val="20"/>
          <w:szCs w:val="20"/>
        </w:rPr>
        <w:t xml:space="preserve">Kvinneklinikken SUS, </w:t>
      </w:r>
      <w:r w:rsidR="00AF4E27">
        <w:rPr>
          <w:rFonts w:cs="Times New Roman"/>
          <w:color w:val="000000"/>
          <w:spacing w:val="-2"/>
          <w:sz w:val="20"/>
          <w:szCs w:val="20"/>
        </w:rPr>
        <w:t>mars 2020</w:t>
      </w:r>
      <w:bookmarkStart w:id="0" w:name="_GoBack"/>
      <w:bookmarkEnd w:id="0"/>
      <w:r w:rsidR="004B3712" w:rsidRPr="005E3DB9">
        <w:rPr>
          <w:rFonts w:cs="Times New Roman"/>
          <w:color w:val="000000"/>
          <w:spacing w:val="-2"/>
          <w:sz w:val="20"/>
          <w:szCs w:val="20"/>
        </w:rPr>
        <w:t>.</w:t>
      </w:r>
      <w:r w:rsidR="004B3712" w:rsidRPr="005E3DB9">
        <w:rPr>
          <w:rFonts w:cs="Times New Roman"/>
          <w:color w:val="000000"/>
          <w:spacing w:val="-2"/>
          <w:sz w:val="20"/>
          <w:szCs w:val="20"/>
        </w:rPr>
        <w:br/>
      </w:r>
      <w:hyperlink r:id="rId9" w:history="1">
        <w:r w:rsidR="004B3712" w:rsidRPr="005E3DB9">
          <w:rPr>
            <w:rStyle w:val="Hyperkobling"/>
            <w:rFonts w:cs="Times New Roman"/>
            <w:spacing w:val="-2"/>
            <w:sz w:val="20"/>
            <w:szCs w:val="20"/>
          </w:rPr>
          <w:t>www.sus.no/kvinneklinkken</w:t>
        </w:r>
      </w:hyperlink>
    </w:p>
    <w:p w14:paraId="5E23CD4B" w14:textId="77777777" w:rsidR="008A6F67" w:rsidRPr="008A6F67" w:rsidRDefault="008A6F67" w:rsidP="00F540A0">
      <w:pPr>
        <w:ind w:left="4248"/>
        <w:rPr>
          <w:rFonts w:cs="Times New Roman"/>
          <w:color w:val="000000"/>
          <w:spacing w:val="-2"/>
          <w:sz w:val="24"/>
          <w:szCs w:val="24"/>
        </w:rPr>
      </w:pPr>
    </w:p>
    <w:sectPr w:rsidR="008A6F67" w:rsidRPr="008A6F67" w:rsidSect="00EA4B41">
      <w:headerReference w:type="default" r:id="rId10"/>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C8AFC" w14:textId="77777777" w:rsidR="00D20098" w:rsidRDefault="00D20098" w:rsidP="00D7739C">
      <w:pPr>
        <w:spacing w:after="0" w:line="240" w:lineRule="auto"/>
      </w:pPr>
      <w:r>
        <w:separator/>
      </w:r>
    </w:p>
  </w:endnote>
  <w:endnote w:type="continuationSeparator" w:id="0">
    <w:p w14:paraId="281C8AFD" w14:textId="77777777" w:rsidR="00D20098" w:rsidRDefault="00D20098"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C8AFA" w14:textId="77777777" w:rsidR="00D20098" w:rsidRDefault="00D20098" w:rsidP="00D7739C">
      <w:pPr>
        <w:spacing w:after="0" w:line="240" w:lineRule="auto"/>
      </w:pPr>
      <w:r>
        <w:separator/>
      </w:r>
    </w:p>
  </w:footnote>
  <w:footnote w:type="continuationSeparator" w:id="0">
    <w:p w14:paraId="281C8AFB" w14:textId="77777777" w:rsidR="00D20098" w:rsidRDefault="00D20098"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8AFE"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281C8B00" wp14:editId="281C8B01">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1C8B00" id="_x0000_t202" coordsize="21600,21600" o:spt="202" path="m,l,21600r21600,l21600,xe">
              <v:stroke joinstyle="miter"/>
              <v:path gradientshapeok="t" o:connecttype="rect"/>
            </v:shapetype>
            <v:shape id="Tekstboks 2" o:spid="_x0000_s1026"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281C8AFF" w14:textId="77777777" w:rsidR="006E5E49" w:rsidRDefault="006E5E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2"/>
  </w:num>
  <w:num w:numId="4">
    <w:abstractNumId w:val="12"/>
  </w:num>
  <w:num w:numId="5">
    <w:abstractNumId w:val="9"/>
  </w:num>
  <w:num w:numId="6">
    <w:abstractNumId w:val="5"/>
  </w:num>
  <w:num w:numId="7">
    <w:abstractNumId w:val="6"/>
  </w:num>
  <w:num w:numId="8">
    <w:abstractNumId w:val="8"/>
  </w:num>
  <w:num w:numId="9">
    <w:abstractNumId w:val="7"/>
  </w:num>
  <w:num w:numId="10">
    <w:abstractNumId w:val="3"/>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7F45"/>
    <w:rsid w:val="00027067"/>
    <w:rsid w:val="00027718"/>
    <w:rsid w:val="000331C6"/>
    <w:rsid w:val="000440B1"/>
    <w:rsid w:val="00045AA0"/>
    <w:rsid w:val="000554FC"/>
    <w:rsid w:val="0008362C"/>
    <w:rsid w:val="00086730"/>
    <w:rsid w:val="000A5CEE"/>
    <w:rsid w:val="000A7103"/>
    <w:rsid w:val="000A76D9"/>
    <w:rsid w:val="000B0D7D"/>
    <w:rsid w:val="000C48F0"/>
    <w:rsid w:val="001165CE"/>
    <w:rsid w:val="0012162B"/>
    <w:rsid w:val="0015298E"/>
    <w:rsid w:val="0017561D"/>
    <w:rsid w:val="001A7E82"/>
    <w:rsid w:val="001B07C3"/>
    <w:rsid w:val="001C36DF"/>
    <w:rsid w:val="00213043"/>
    <w:rsid w:val="00216575"/>
    <w:rsid w:val="00221653"/>
    <w:rsid w:val="002226A5"/>
    <w:rsid w:val="00264478"/>
    <w:rsid w:val="00281A4F"/>
    <w:rsid w:val="00294FA5"/>
    <w:rsid w:val="002A7E2B"/>
    <w:rsid w:val="002B2D4D"/>
    <w:rsid w:val="002F2FDF"/>
    <w:rsid w:val="0036003A"/>
    <w:rsid w:val="00362D54"/>
    <w:rsid w:val="003A73FE"/>
    <w:rsid w:val="003C2C15"/>
    <w:rsid w:val="003D3A30"/>
    <w:rsid w:val="00425365"/>
    <w:rsid w:val="004254B9"/>
    <w:rsid w:val="00441676"/>
    <w:rsid w:val="0048140F"/>
    <w:rsid w:val="004825EB"/>
    <w:rsid w:val="004A222E"/>
    <w:rsid w:val="004A776F"/>
    <w:rsid w:val="004B3712"/>
    <w:rsid w:val="004C507C"/>
    <w:rsid w:val="0050466A"/>
    <w:rsid w:val="005240FF"/>
    <w:rsid w:val="00553E6B"/>
    <w:rsid w:val="005806DB"/>
    <w:rsid w:val="00594482"/>
    <w:rsid w:val="005A3BD8"/>
    <w:rsid w:val="005A4A4E"/>
    <w:rsid w:val="005C1A93"/>
    <w:rsid w:val="005C3938"/>
    <w:rsid w:val="005D6AEE"/>
    <w:rsid w:val="005F0ABB"/>
    <w:rsid w:val="005F36EE"/>
    <w:rsid w:val="005F5196"/>
    <w:rsid w:val="00602551"/>
    <w:rsid w:val="0061240A"/>
    <w:rsid w:val="00615821"/>
    <w:rsid w:val="00621F78"/>
    <w:rsid w:val="00643012"/>
    <w:rsid w:val="0065029C"/>
    <w:rsid w:val="00652433"/>
    <w:rsid w:val="00654BFD"/>
    <w:rsid w:val="00664CA7"/>
    <w:rsid w:val="006853A9"/>
    <w:rsid w:val="006A1E66"/>
    <w:rsid w:val="006A6612"/>
    <w:rsid w:val="006D427B"/>
    <w:rsid w:val="006D4752"/>
    <w:rsid w:val="006E5E49"/>
    <w:rsid w:val="00710282"/>
    <w:rsid w:val="00720744"/>
    <w:rsid w:val="00731960"/>
    <w:rsid w:val="00740BED"/>
    <w:rsid w:val="0076281E"/>
    <w:rsid w:val="007909AE"/>
    <w:rsid w:val="00794939"/>
    <w:rsid w:val="007A098A"/>
    <w:rsid w:val="007E400D"/>
    <w:rsid w:val="007E5E8C"/>
    <w:rsid w:val="0080783B"/>
    <w:rsid w:val="00810F5B"/>
    <w:rsid w:val="00811B03"/>
    <w:rsid w:val="008239ED"/>
    <w:rsid w:val="00824766"/>
    <w:rsid w:val="008A6F67"/>
    <w:rsid w:val="008D0A3A"/>
    <w:rsid w:val="008D3F76"/>
    <w:rsid w:val="008E0F73"/>
    <w:rsid w:val="008E3C50"/>
    <w:rsid w:val="00904CBA"/>
    <w:rsid w:val="00914D5D"/>
    <w:rsid w:val="00946D8F"/>
    <w:rsid w:val="00974E06"/>
    <w:rsid w:val="0098171F"/>
    <w:rsid w:val="00985474"/>
    <w:rsid w:val="009864D7"/>
    <w:rsid w:val="00991808"/>
    <w:rsid w:val="009D37B0"/>
    <w:rsid w:val="009E14E9"/>
    <w:rsid w:val="00A00D97"/>
    <w:rsid w:val="00A26B8F"/>
    <w:rsid w:val="00A36835"/>
    <w:rsid w:val="00A82F26"/>
    <w:rsid w:val="00A92AD8"/>
    <w:rsid w:val="00AA235E"/>
    <w:rsid w:val="00AB2AC6"/>
    <w:rsid w:val="00AD123E"/>
    <w:rsid w:val="00AF4E27"/>
    <w:rsid w:val="00AF52C7"/>
    <w:rsid w:val="00AF6415"/>
    <w:rsid w:val="00B04385"/>
    <w:rsid w:val="00B20357"/>
    <w:rsid w:val="00B20862"/>
    <w:rsid w:val="00B21DEB"/>
    <w:rsid w:val="00B2365F"/>
    <w:rsid w:val="00B4140D"/>
    <w:rsid w:val="00B4475E"/>
    <w:rsid w:val="00B46114"/>
    <w:rsid w:val="00B527AB"/>
    <w:rsid w:val="00B77D91"/>
    <w:rsid w:val="00B82575"/>
    <w:rsid w:val="00B90F76"/>
    <w:rsid w:val="00BA7220"/>
    <w:rsid w:val="00BB02D9"/>
    <w:rsid w:val="00BD4BAC"/>
    <w:rsid w:val="00BE202B"/>
    <w:rsid w:val="00C06970"/>
    <w:rsid w:val="00C15DB8"/>
    <w:rsid w:val="00C30DEC"/>
    <w:rsid w:val="00C64D30"/>
    <w:rsid w:val="00C80087"/>
    <w:rsid w:val="00C93970"/>
    <w:rsid w:val="00C94150"/>
    <w:rsid w:val="00C976C0"/>
    <w:rsid w:val="00CC0189"/>
    <w:rsid w:val="00D1028E"/>
    <w:rsid w:val="00D20098"/>
    <w:rsid w:val="00D37B26"/>
    <w:rsid w:val="00D43D4F"/>
    <w:rsid w:val="00D44FAD"/>
    <w:rsid w:val="00D46A59"/>
    <w:rsid w:val="00D7739C"/>
    <w:rsid w:val="00D86CFD"/>
    <w:rsid w:val="00DB15E7"/>
    <w:rsid w:val="00DB44A7"/>
    <w:rsid w:val="00DC1264"/>
    <w:rsid w:val="00DC4540"/>
    <w:rsid w:val="00E10373"/>
    <w:rsid w:val="00E204AB"/>
    <w:rsid w:val="00E21226"/>
    <w:rsid w:val="00E2292D"/>
    <w:rsid w:val="00E53C74"/>
    <w:rsid w:val="00EA4B41"/>
    <w:rsid w:val="00EB6348"/>
    <w:rsid w:val="00EC03FC"/>
    <w:rsid w:val="00ED5869"/>
    <w:rsid w:val="00ED79CB"/>
    <w:rsid w:val="00F0420D"/>
    <w:rsid w:val="00F2675F"/>
    <w:rsid w:val="00F540A0"/>
    <w:rsid w:val="00F5584C"/>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81C8AE2"/>
  <w15:docId w15:val="{E7F02AFB-AC3C-4FAE-A598-B8B8BB00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8A6F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63674">
      <w:bodyDiv w:val="1"/>
      <w:marLeft w:val="0"/>
      <w:marRight w:val="0"/>
      <w:marTop w:val="0"/>
      <w:marBottom w:val="0"/>
      <w:divBdr>
        <w:top w:val="none" w:sz="0" w:space="0" w:color="auto"/>
        <w:left w:val="none" w:sz="0" w:space="0" w:color="auto"/>
        <w:bottom w:val="none" w:sz="0" w:space="0" w:color="auto"/>
        <w:right w:val="none" w:sz="0" w:space="0" w:color="auto"/>
      </w:divBdr>
      <w:divsChild>
        <w:div w:id="29306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no/kvinneklinkk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no/kvinneklink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BE6E9-B2E1-4420-9232-E48FF31F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431</Words>
  <Characters>2290</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Omdal, Ingvild Liaset</cp:lastModifiedBy>
  <cp:revision>7</cp:revision>
  <cp:lastPrinted>2014-11-06T14:37:00Z</cp:lastPrinted>
  <dcterms:created xsi:type="dcterms:W3CDTF">2015-03-19T11:27:00Z</dcterms:created>
  <dcterms:modified xsi:type="dcterms:W3CDTF">2020-03-14T13:27:00Z</dcterms:modified>
</cp:coreProperties>
</file>