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3" w14:textId="64E10C84" w:rsidR="00D44FAD" w:rsidRPr="001F55BC" w:rsidRDefault="005C0585" w:rsidP="00823EFC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1F55BC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1F55BC">
        <w:rPr>
          <w:b/>
          <w:color w:val="2E74B5" w:themeColor="accent1" w:themeShade="BF"/>
          <w:sz w:val="32"/>
          <w:szCs w:val="32"/>
          <w:lang w:val="en-GB"/>
        </w:rPr>
        <w:t>on</w:t>
      </w:r>
    </w:p>
    <w:p w14:paraId="281C8AE6" w14:textId="1A127FAF" w:rsidR="004825EB" w:rsidRPr="001F55BC" w:rsidRDefault="005C0585" w:rsidP="00823EFC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>
        <w:rPr>
          <w:b/>
          <w:color w:val="2E74B5" w:themeColor="accent1" w:themeShade="BF"/>
          <w:sz w:val="48"/>
          <w:szCs w:val="48"/>
          <w:lang w:val="en-GB"/>
        </w:rPr>
        <w:t xml:space="preserve">Emergency caesarean section </w:t>
      </w:r>
    </w:p>
    <w:p w14:paraId="3F9227D6" w14:textId="77777777" w:rsidR="00823EFC" w:rsidRPr="001F55BC" w:rsidRDefault="00823EFC" w:rsidP="00823EFC">
      <w:pPr>
        <w:pStyle w:val="Brdtekstinnrykk"/>
        <w:ind w:left="0"/>
        <w:jc w:val="both"/>
        <w:rPr>
          <w:rFonts w:ascii="Verdana" w:hAnsi="Verdana"/>
          <w:b w:val="0"/>
          <w:sz w:val="22"/>
          <w:szCs w:val="22"/>
          <w:lang w:val="en-GB"/>
        </w:rPr>
      </w:pPr>
    </w:p>
    <w:p w14:paraId="650F06B2" w14:textId="77777777" w:rsidR="00823EFC" w:rsidRPr="001F55BC" w:rsidRDefault="00823EFC" w:rsidP="00823EFC">
      <w:pPr>
        <w:pStyle w:val="Brdtekstinnrykk"/>
        <w:ind w:left="0"/>
        <w:jc w:val="both"/>
        <w:rPr>
          <w:rFonts w:ascii="Verdana" w:hAnsi="Verdana"/>
          <w:b w:val="0"/>
          <w:sz w:val="22"/>
          <w:szCs w:val="22"/>
          <w:lang w:val="en-GB"/>
        </w:rPr>
      </w:pPr>
    </w:p>
    <w:p w14:paraId="7191944F" w14:textId="6D5B83A5" w:rsidR="00823EFC" w:rsidRPr="001F55BC" w:rsidRDefault="005C0585" w:rsidP="00823EFC">
      <w:pPr>
        <w:pStyle w:val="Brdtekstinnrykk"/>
        <w:ind w:left="0"/>
        <w:jc w:val="both"/>
        <w:rPr>
          <w:rFonts w:asciiTheme="minorHAnsi" w:hAnsiTheme="minorHAnsi"/>
          <w:b w:val="0"/>
          <w:szCs w:val="24"/>
          <w:lang w:val="en-GB"/>
        </w:rPr>
      </w:pPr>
      <w:r>
        <w:rPr>
          <w:rFonts w:asciiTheme="minorHAnsi" w:hAnsiTheme="minorHAnsi"/>
          <w:b w:val="0"/>
          <w:szCs w:val="24"/>
          <w:lang w:val="en-GB"/>
        </w:rPr>
        <w:t>Before you leave the hospital</w:t>
      </w:r>
      <w:r w:rsidR="00EE381F">
        <w:rPr>
          <w:rFonts w:asciiTheme="minorHAnsi" w:hAnsiTheme="minorHAnsi"/>
          <w:b w:val="0"/>
          <w:szCs w:val="24"/>
          <w:lang w:val="en-GB"/>
        </w:rPr>
        <w:t>,</w:t>
      </w:r>
      <w:r>
        <w:rPr>
          <w:rFonts w:asciiTheme="minorHAnsi" w:hAnsiTheme="minorHAnsi"/>
          <w:b w:val="0"/>
          <w:szCs w:val="24"/>
          <w:lang w:val="en-GB"/>
        </w:rPr>
        <w:t xml:space="preserve"> it is important that you understand why it was necessary to </w:t>
      </w:r>
      <w:r w:rsidR="00823EFC" w:rsidRPr="001F55BC">
        <w:rPr>
          <w:rFonts w:asciiTheme="minorHAnsi" w:hAnsiTheme="minorHAnsi"/>
          <w:b w:val="0"/>
          <w:szCs w:val="24"/>
          <w:lang w:val="en-GB"/>
        </w:rPr>
        <w:t>d</w:t>
      </w:r>
      <w:r>
        <w:rPr>
          <w:rFonts w:asciiTheme="minorHAnsi" w:hAnsiTheme="minorHAnsi"/>
          <w:b w:val="0"/>
          <w:szCs w:val="24"/>
          <w:lang w:val="en-GB"/>
        </w:rPr>
        <w:t>eliver your ba</w:t>
      </w:r>
      <w:r w:rsidR="00A91332">
        <w:rPr>
          <w:rFonts w:asciiTheme="minorHAnsi" w:hAnsiTheme="minorHAnsi"/>
          <w:b w:val="0"/>
          <w:szCs w:val="24"/>
          <w:lang w:val="en-GB"/>
        </w:rPr>
        <w:t>b</w:t>
      </w:r>
      <w:r>
        <w:rPr>
          <w:rFonts w:asciiTheme="minorHAnsi" w:hAnsiTheme="minorHAnsi"/>
          <w:b w:val="0"/>
          <w:szCs w:val="24"/>
          <w:lang w:val="en-GB"/>
        </w:rPr>
        <w:t>y by caesarean section. You should</w:t>
      </w:r>
      <w:r w:rsidR="000A5B83">
        <w:rPr>
          <w:rFonts w:asciiTheme="minorHAnsi" w:hAnsiTheme="minorHAnsi"/>
          <w:b w:val="0"/>
          <w:szCs w:val="24"/>
          <w:lang w:val="en-GB"/>
        </w:rPr>
        <w:t>,</w:t>
      </w:r>
      <w:r>
        <w:rPr>
          <w:rFonts w:asciiTheme="minorHAnsi" w:hAnsiTheme="minorHAnsi"/>
          <w:b w:val="0"/>
          <w:szCs w:val="24"/>
          <w:lang w:val="en-GB"/>
        </w:rPr>
        <w:t xml:space="preserve"> ideally</w:t>
      </w:r>
      <w:r w:rsidR="000A5B83">
        <w:rPr>
          <w:rFonts w:asciiTheme="minorHAnsi" w:hAnsiTheme="minorHAnsi"/>
          <w:b w:val="0"/>
          <w:szCs w:val="24"/>
          <w:lang w:val="en-GB"/>
        </w:rPr>
        <w:t>,</w:t>
      </w:r>
      <w:r>
        <w:rPr>
          <w:rFonts w:asciiTheme="minorHAnsi" w:hAnsiTheme="minorHAnsi"/>
          <w:b w:val="0"/>
          <w:szCs w:val="24"/>
          <w:lang w:val="en-GB"/>
        </w:rPr>
        <w:t xml:space="preserve"> have been given this information during the birth</w:t>
      </w:r>
      <w:r w:rsidR="00211105">
        <w:rPr>
          <w:rFonts w:asciiTheme="minorHAnsi" w:hAnsiTheme="minorHAnsi"/>
          <w:b w:val="0"/>
          <w:szCs w:val="24"/>
          <w:lang w:val="en-GB"/>
        </w:rPr>
        <w:t>,</w:t>
      </w:r>
      <w:r>
        <w:rPr>
          <w:rFonts w:asciiTheme="minorHAnsi" w:hAnsiTheme="minorHAnsi"/>
          <w:b w:val="0"/>
          <w:szCs w:val="24"/>
          <w:lang w:val="en-GB"/>
        </w:rPr>
        <w:t xml:space="preserve"> but sometimes </w:t>
      </w:r>
      <w:r w:rsidR="000A5B83">
        <w:rPr>
          <w:rFonts w:asciiTheme="minorHAnsi" w:hAnsiTheme="minorHAnsi"/>
          <w:b w:val="0"/>
          <w:szCs w:val="24"/>
          <w:lang w:val="en-GB"/>
        </w:rPr>
        <w:t>it must be given afterwards, by a midwife or doctor. We offer you</w:t>
      </w:r>
      <w:r w:rsidR="002848DF">
        <w:rPr>
          <w:rFonts w:asciiTheme="minorHAnsi" w:hAnsiTheme="minorHAnsi"/>
          <w:b w:val="0"/>
          <w:szCs w:val="24"/>
          <w:lang w:val="en-GB"/>
        </w:rPr>
        <w:t xml:space="preserve"> a</w:t>
      </w:r>
      <w:r w:rsidR="00211105">
        <w:rPr>
          <w:rFonts w:asciiTheme="minorHAnsi" w:hAnsiTheme="minorHAnsi"/>
          <w:b w:val="0"/>
          <w:szCs w:val="24"/>
          <w:lang w:val="en-GB"/>
        </w:rPr>
        <w:t xml:space="preserve"> </w:t>
      </w:r>
      <w:r>
        <w:rPr>
          <w:rFonts w:asciiTheme="minorHAnsi" w:hAnsiTheme="minorHAnsi"/>
          <w:b w:val="0"/>
          <w:szCs w:val="24"/>
          <w:lang w:val="en-GB"/>
        </w:rPr>
        <w:t>talk with a</w:t>
      </w:r>
      <w:r w:rsidR="006F2E41">
        <w:rPr>
          <w:rFonts w:asciiTheme="minorHAnsi" w:hAnsiTheme="minorHAnsi"/>
          <w:b w:val="0"/>
          <w:szCs w:val="24"/>
          <w:lang w:val="en-GB"/>
        </w:rPr>
        <w:t xml:space="preserve"> </w:t>
      </w:r>
      <w:r>
        <w:rPr>
          <w:rFonts w:asciiTheme="minorHAnsi" w:hAnsiTheme="minorHAnsi"/>
          <w:b w:val="0"/>
          <w:szCs w:val="24"/>
          <w:lang w:val="en-GB"/>
        </w:rPr>
        <w:t xml:space="preserve">doctor before </w:t>
      </w:r>
      <w:r w:rsidR="00211105">
        <w:rPr>
          <w:rFonts w:asciiTheme="minorHAnsi" w:hAnsiTheme="minorHAnsi"/>
          <w:b w:val="0"/>
          <w:szCs w:val="24"/>
          <w:lang w:val="en-GB"/>
        </w:rPr>
        <w:t>discharge</w:t>
      </w:r>
      <w:r w:rsidR="00A91332">
        <w:rPr>
          <w:rFonts w:asciiTheme="minorHAnsi" w:hAnsiTheme="minorHAnsi"/>
          <w:b w:val="0"/>
          <w:szCs w:val="24"/>
          <w:lang w:val="en-GB"/>
        </w:rPr>
        <w:t xml:space="preserve"> fro</w:t>
      </w:r>
      <w:r>
        <w:rPr>
          <w:rFonts w:asciiTheme="minorHAnsi" w:hAnsiTheme="minorHAnsi"/>
          <w:b w:val="0"/>
          <w:szCs w:val="24"/>
          <w:lang w:val="en-GB"/>
        </w:rPr>
        <w:t>m the maternity ward</w:t>
      </w:r>
      <w:r w:rsidR="002848DF">
        <w:rPr>
          <w:rFonts w:asciiTheme="minorHAnsi" w:hAnsiTheme="minorHAnsi"/>
          <w:b w:val="0"/>
          <w:szCs w:val="24"/>
          <w:lang w:val="en-GB"/>
        </w:rPr>
        <w:t>,</w:t>
      </w:r>
      <w:r>
        <w:rPr>
          <w:rFonts w:asciiTheme="minorHAnsi" w:hAnsiTheme="minorHAnsi"/>
          <w:b w:val="0"/>
          <w:szCs w:val="24"/>
          <w:lang w:val="en-GB"/>
        </w:rPr>
        <w:t xml:space="preserve"> in which this information </w:t>
      </w:r>
      <w:proofErr w:type="gramStart"/>
      <w:r>
        <w:rPr>
          <w:rFonts w:asciiTheme="minorHAnsi" w:hAnsiTheme="minorHAnsi"/>
          <w:b w:val="0"/>
          <w:szCs w:val="24"/>
          <w:lang w:val="en-GB"/>
        </w:rPr>
        <w:t>will be provided</w:t>
      </w:r>
      <w:proofErr w:type="gramEnd"/>
      <w:r>
        <w:rPr>
          <w:rFonts w:asciiTheme="minorHAnsi" w:hAnsiTheme="minorHAnsi"/>
          <w:b w:val="0"/>
          <w:szCs w:val="24"/>
          <w:lang w:val="en-GB"/>
        </w:rPr>
        <w:t>,</w:t>
      </w:r>
      <w:r w:rsidR="00A91332">
        <w:rPr>
          <w:rFonts w:asciiTheme="minorHAnsi" w:hAnsiTheme="minorHAnsi"/>
          <w:b w:val="0"/>
          <w:szCs w:val="24"/>
          <w:lang w:val="en-GB"/>
        </w:rPr>
        <w:t xml:space="preserve"> and</w:t>
      </w:r>
      <w:r>
        <w:rPr>
          <w:rFonts w:asciiTheme="minorHAnsi" w:hAnsiTheme="minorHAnsi"/>
          <w:b w:val="0"/>
          <w:szCs w:val="24"/>
          <w:lang w:val="en-GB"/>
        </w:rPr>
        <w:t xml:space="preserve"> </w:t>
      </w:r>
      <w:r w:rsidR="00211105">
        <w:rPr>
          <w:rFonts w:asciiTheme="minorHAnsi" w:hAnsiTheme="minorHAnsi"/>
          <w:b w:val="0"/>
          <w:szCs w:val="24"/>
          <w:lang w:val="en-GB"/>
        </w:rPr>
        <w:t xml:space="preserve">which may be </w:t>
      </w:r>
      <w:r w:rsidR="002848DF">
        <w:rPr>
          <w:rFonts w:asciiTheme="minorHAnsi" w:hAnsiTheme="minorHAnsi"/>
          <w:b w:val="0"/>
          <w:szCs w:val="24"/>
          <w:lang w:val="en-GB"/>
        </w:rPr>
        <w:t>repeated</w:t>
      </w:r>
      <w:r w:rsidR="00211105">
        <w:rPr>
          <w:rFonts w:asciiTheme="minorHAnsi" w:hAnsiTheme="minorHAnsi"/>
          <w:b w:val="0"/>
          <w:szCs w:val="24"/>
          <w:lang w:val="en-GB"/>
        </w:rPr>
        <w:t xml:space="preserve"> if needed. </w:t>
      </w:r>
      <w:r w:rsidR="002848DF">
        <w:rPr>
          <w:rFonts w:asciiTheme="minorHAnsi" w:hAnsiTheme="minorHAnsi"/>
          <w:b w:val="0"/>
          <w:szCs w:val="24"/>
          <w:lang w:val="en-GB"/>
        </w:rPr>
        <w:t xml:space="preserve">  </w:t>
      </w:r>
    </w:p>
    <w:p w14:paraId="2CD5A7A9" w14:textId="77777777" w:rsidR="00EE4FC3" w:rsidRPr="001F55BC" w:rsidRDefault="00EE4FC3" w:rsidP="00823EFC">
      <w:pPr>
        <w:pStyle w:val="Brdtekstinnrykk"/>
        <w:ind w:left="0"/>
        <w:jc w:val="both"/>
        <w:rPr>
          <w:rFonts w:asciiTheme="minorHAnsi" w:hAnsiTheme="minorHAnsi"/>
          <w:b w:val="0"/>
          <w:szCs w:val="24"/>
          <w:lang w:val="en-GB"/>
        </w:rPr>
      </w:pPr>
    </w:p>
    <w:p w14:paraId="3EE2A831" w14:textId="77777777" w:rsidR="000A5B83" w:rsidRDefault="000A5B83" w:rsidP="00EE4FC3">
      <w:pPr>
        <w:tabs>
          <w:tab w:val="left" w:pos="0"/>
        </w:tabs>
        <w:ind w:right="16"/>
        <w:rPr>
          <w:b/>
          <w:color w:val="2E74B5" w:themeColor="accent1" w:themeShade="BF"/>
          <w:sz w:val="28"/>
          <w:szCs w:val="28"/>
          <w:lang w:val="en-GB"/>
        </w:rPr>
      </w:pPr>
      <w:bookmarkStart w:id="0" w:name="OLE_LINK1"/>
      <w:bookmarkStart w:id="1" w:name="OLE_LINK2"/>
    </w:p>
    <w:p w14:paraId="3A6BF4D8" w14:textId="08754524" w:rsidR="00EE4FC3" w:rsidRPr="002848DF" w:rsidRDefault="002848DF" w:rsidP="00EE4FC3">
      <w:pPr>
        <w:tabs>
          <w:tab w:val="left" w:pos="0"/>
        </w:tabs>
        <w:ind w:right="16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After the </w:t>
      </w:r>
      <w:proofErr w:type="gramStart"/>
      <w:r>
        <w:rPr>
          <w:b/>
          <w:color w:val="2E74B5" w:themeColor="accent1" w:themeShade="BF"/>
          <w:sz w:val="28"/>
          <w:szCs w:val="28"/>
          <w:lang w:val="en-GB"/>
        </w:rPr>
        <w:t>procedure</w:t>
      </w:r>
      <w:proofErr w:type="gramEnd"/>
      <w:r>
        <w:rPr>
          <w:b/>
          <w:color w:val="2E74B5" w:themeColor="accent1" w:themeShade="BF"/>
          <w:sz w:val="28"/>
          <w:szCs w:val="28"/>
          <w:lang w:val="en-GB"/>
        </w:rPr>
        <w:t xml:space="preserve">                                                                                                 </w:t>
      </w:r>
      <w:r w:rsidR="00A91332">
        <w:rPr>
          <w:b/>
          <w:color w:val="2E74B5" w:themeColor="accent1" w:themeShade="BF"/>
          <w:sz w:val="28"/>
          <w:szCs w:val="28"/>
          <w:lang w:val="en-GB"/>
        </w:rPr>
        <w:t xml:space="preserve">    </w:t>
      </w:r>
      <w:r>
        <w:rPr>
          <w:sz w:val="24"/>
          <w:szCs w:val="24"/>
          <w:lang w:val="en-GB"/>
        </w:rPr>
        <w:t>Your stay on the maternity ward will last 3-4 days</w:t>
      </w:r>
      <w:r w:rsidR="00A91332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as long as no complications arise</w:t>
      </w:r>
      <w:r w:rsidR="006865CB">
        <w:rPr>
          <w:sz w:val="24"/>
          <w:szCs w:val="24"/>
          <w:lang w:val="en-GB"/>
        </w:rPr>
        <w:t xml:space="preserve">. We wish to help you to start </w:t>
      </w:r>
      <w:r w:rsidR="00B823E9">
        <w:rPr>
          <w:sz w:val="24"/>
          <w:szCs w:val="24"/>
          <w:lang w:val="en-GB"/>
        </w:rPr>
        <w:t xml:space="preserve">breastfeeding as soon as possible.  </w:t>
      </w:r>
    </w:p>
    <w:p w14:paraId="3A71ECBC" w14:textId="7FF76911" w:rsidR="00EE4FC3" w:rsidRPr="001F55BC" w:rsidRDefault="00B823E9" w:rsidP="00EE4FC3">
      <w:pPr>
        <w:tabs>
          <w:tab w:val="left" w:pos="0"/>
        </w:tabs>
        <w:ind w:right="1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During the first few days</w:t>
      </w:r>
      <w:r w:rsidR="000A5B83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you will need pain relief medication, which </w:t>
      </w:r>
      <w:proofErr w:type="gramStart"/>
      <w:r>
        <w:rPr>
          <w:sz w:val="24"/>
          <w:szCs w:val="24"/>
          <w:lang w:val="en-GB"/>
        </w:rPr>
        <w:t>is normally given</w:t>
      </w:r>
      <w:proofErr w:type="gramEnd"/>
      <w:r>
        <w:rPr>
          <w:sz w:val="24"/>
          <w:szCs w:val="24"/>
          <w:lang w:val="en-GB"/>
        </w:rPr>
        <w:t xml:space="preserve"> in tablet form</w:t>
      </w:r>
      <w:r w:rsidR="006F2E41">
        <w:rPr>
          <w:sz w:val="24"/>
          <w:szCs w:val="24"/>
          <w:lang w:val="en-GB"/>
        </w:rPr>
        <w:t xml:space="preserve"> of</w:t>
      </w:r>
      <w:r>
        <w:rPr>
          <w:sz w:val="24"/>
          <w:szCs w:val="24"/>
          <w:lang w:val="en-GB"/>
        </w:rPr>
        <w:t>. It is important that you get up as soon as is possible. This allows the digestive system to get going more</w:t>
      </w:r>
      <w:r w:rsidR="000A5B83">
        <w:rPr>
          <w:sz w:val="24"/>
          <w:szCs w:val="24"/>
          <w:lang w:val="en-GB"/>
        </w:rPr>
        <w:t xml:space="preserve"> quickly</w:t>
      </w:r>
      <w:r>
        <w:rPr>
          <w:sz w:val="24"/>
          <w:szCs w:val="24"/>
          <w:lang w:val="en-GB"/>
        </w:rPr>
        <w:t xml:space="preserve"> after the operation, and you will have less wind pains. It also helps prevent blood </w:t>
      </w:r>
      <w:r w:rsidR="006865CB">
        <w:rPr>
          <w:sz w:val="24"/>
          <w:szCs w:val="24"/>
          <w:lang w:val="en-GB"/>
        </w:rPr>
        <w:t>clots;</w:t>
      </w:r>
      <w:r>
        <w:rPr>
          <w:sz w:val="24"/>
          <w:szCs w:val="24"/>
          <w:lang w:val="en-GB"/>
        </w:rPr>
        <w:t xml:space="preserve"> you will be given </w:t>
      </w:r>
      <w:r w:rsidR="006865CB">
        <w:rPr>
          <w:sz w:val="24"/>
          <w:szCs w:val="24"/>
          <w:lang w:val="en-GB"/>
        </w:rPr>
        <w:t>blood thinner injections</w:t>
      </w:r>
      <w:r>
        <w:rPr>
          <w:sz w:val="24"/>
          <w:szCs w:val="24"/>
          <w:lang w:val="en-GB"/>
        </w:rPr>
        <w:t xml:space="preserve"> as well</w:t>
      </w:r>
      <w:r w:rsidR="000A5B83">
        <w:rPr>
          <w:sz w:val="24"/>
          <w:szCs w:val="24"/>
          <w:lang w:val="en-GB"/>
        </w:rPr>
        <w:t xml:space="preserve"> (anticoagulant</w:t>
      </w:r>
      <w:r w:rsidR="00D67157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.  </w:t>
      </w:r>
      <w:r w:rsidR="00EE4FC3" w:rsidRPr="001F55B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EE4FC3" w:rsidRPr="001F55B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7AD889A8" w14:textId="089BFE00" w:rsidR="00EE4FC3" w:rsidRPr="001F55BC" w:rsidRDefault="00B823E9" w:rsidP="00EE4FC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  <w:r>
        <w:rPr>
          <w:rFonts w:asciiTheme="minorHAnsi" w:hAnsiTheme="minorHAnsi"/>
          <w:b w:val="0"/>
          <w:szCs w:val="24"/>
          <w:lang w:val="en-GB"/>
        </w:rPr>
        <w:t xml:space="preserve">Everyone has a urine catheter fitted in connection with the operation. </w:t>
      </w:r>
      <w:r w:rsidR="006865CB">
        <w:rPr>
          <w:rFonts w:asciiTheme="minorHAnsi" w:hAnsiTheme="minorHAnsi"/>
          <w:b w:val="0"/>
          <w:szCs w:val="24"/>
          <w:lang w:val="en-GB"/>
        </w:rPr>
        <w:t>The</w:t>
      </w:r>
      <w:r>
        <w:rPr>
          <w:rFonts w:asciiTheme="minorHAnsi" w:hAnsiTheme="minorHAnsi"/>
          <w:b w:val="0"/>
          <w:szCs w:val="24"/>
          <w:lang w:val="en-GB"/>
        </w:rPr>
        <w:t xml:space="preserve"> catheter is removed shortly after arriving on the maternity ward. It is important that you pass water regularly</w:t>
      </w:r>
      <w:r w:rsidR="00EE381F">
        <w:rPr>
          <w:rFonts w:asciiTheme="minorHAnsi" w:hAnsiTheme="minorHAnsi"/>
          <w:b w:val="0"/>
          <w:szCs w:val="24"/>
          <w:lang w:val="en-GB"/>
        </w:rPr>
        <w:t>,</w:t>
      </w:r>
      <w:r>
        <w:rPr>
          <w:rFonts w:asciiTheme="minorHAnsi" w:hAnsiTheme="minorHAnsi"/>
          <w:b w:val="0"/>
          <w:szCs w:val="24"/>
          <w:lang w:val="en-GB"/>
        </w:rPr>
        <w:t xml:space="preserve"> so that the bladder doesn't become overly full. </w:t>
      </w:r>
      <w:r w:rsidR="006865CB">
        <w:rPr>
          <w:rFonts w:asciiTheme="minorHAnsi" w:hAnsiTheme="minorHAnsi"/>
          <w:b w:val="0"/>
          <w:szCs w:val="24"/>
          <w:lang w:val="en-GB"/>
        </w:rPr>
        <w:t xml:space="preserve"> </w:t>
      </w:r>
    </w:p>
    <w:p w14:paraId="296089D7" w14:textId="77777777" w:rsidR="00EE4FC3" w:rsidRPr="001F55BC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</w:p>
    <w:p w14:paraId="643C92DF" w14:textId="18AB9411" w:rsidR="00EE4FC3" w:rsidRPr="001F55BC" w:rsidRDefault="006865CB" w:rsidP="00EE4FC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  <w:r>
        <w:rPr>
          <w:rFonts w:asciiTheme="minorHAnsi" w:hAnsiTheme="minorHAnsi"/>
          <w:b w:val="0"/>
          <w:szCs w:val="24"/>
          <w:lang w:val="en-GB"/>
        </w:rPr>
        <w:t>Most women have an operation scar across the lower stomach, at the pubic hair border. When we stit</w:t>
      </w:r>
      <w:r w:rsidR="00B27F57">
        <w:rPr>
          <w:rFonts w:asciiTheme="minorHAnsi" w:hAnsiTheme="minorHAnsi"/>
          <w:b w:val="0"/>
          <w:szCs w:val="24"/>
          <w:lang w:val="en-GB"/>
        </w:rPr>
        <w:t xml:space="preserve">ch the </w:t>
      </w:r>
      <w:proofErr w:type="gramStart"/>
      <w:r w:rsidR="00B27F57">
        <w:rPr>
          <w:rFonts w:asciiTheme="minorHAnsi" w:hAnsiTheme="minorHAnsi"/>
          <w:b w:val="0"/>
          <w:szCs w:val="24"/>
          <w:lang w:val="en-GB"/>
        </w:rPr>
        <w:t>skin</w:t>
      </w:r>
      <w:proofErr w:type="gramEnd"/>
      <w:r w:rsidR="00B27F57">
        <w:rPr>
          <w:rFonts w:asciiTheme="minorHAnsi" w:hAnsiTheme="minorHAnsi"/>
          <w:b w:val="0"/>
          <w:szCs w:val="24"/>
          <w:lang w:val="en-GB"/>
        </w:rPr>
        <w:t xml:space="preserve"> we use </w:t>
      </w:r>
      <w:proofErr w:type="spellStart"/>
      <w:r w:rsidR="00B27F57">
        <w:rPr>
          <w:rFonts w:asciiTheme="minorHAnsi" w:hAnsiTheme="minorHAnsi"/>
          <w:b w:val="0"/>
          <w:szCs w:val="24"/>
          <w:lang w:val="en-GB"/>
        </w:rPr>
        <w:t>self absorbable</w:t>
      </w:r>
      <w:proofErr w:type="spellEnd"/>
      <w:r w:rsidR="00B27F57">
        <w:rPr>
          <w:rFonts w:asciiTheme="minorHAnsi" w:hAnsiTheme="minorHAnsi"/>
          <w:b w:val="0"/>
          <w:szCs w:val="24"/>
          <w:lang w:val="en-GB"/>
        </w:rPr>
        <w:t xml:space="preserve"> sutures. </w:t>
      </w:r>
      <w:r>
        <w:rPr>
          <w:rFonts w:asciiTheme="minorHAnsi" w:hAnsiTheme="minorHAnsi"/>
          <w:b w:val="0"/>
          <w:szCs w:val="24"/>
          <w:lang w:val="en-GB"/>
        </w:rPr>
        <w:t xml:space="preserve">  </w:t>
      </w:r>
    </w:p>
    <w:p w14:paraId="02DB6329" w14:textId="77D30B81" w:rsidR="00EE4FC3" w:rsidRPr="001F55BC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  <w:r w:rsidRPr="001F55BC">
        <w:rPr>
          <w:rFonts w:asciiTheme="minorHAnsi" w:hAnsiTheme="minorHAnsi"/>
          <w:b w:val="0"/>
          <w:szCs w:val="24"/>
          <w:lang w:val="en-GB"/>
        </w:rPr>
        <w:t>I</w:t>
      </w:r>
      <w:r w:rsidR="006865CB">
        <w:rPr>
          <w:rFonts w:asciiTheme="minorHAnsi" w:hAnsiTheme="minorHAnsi"/>
          <w:b w:val="0"/>
          <w:szCs w:val="24"/>
          <w:lang w:val="en-GB"/>
        </w:rPr>
        <w:t>n addition we have applied steri-strips plaster (surgical tape). These should remain in place for about 2 weeks, or until they</w:t>
      </w:r>
      <w:r w:rsidR="006F2E41">
        <w:rPr>
          <w:rFonts w:asciiTheme="minorHAnsi" w:hAnsiTheme="minorHAnsi"/>
          <w:b w:val="0"/>
          <w:szCs w:val="24"/>
          <w:lang w:val="en-GB"/>
        </w:rPr>
        <w:t xml:space="preserve"> come loose </w:t>
      </w:r>
      <w:r w:rsidR="00B36EEF">
        <w:rPr>
          <w:rFonts w:asciiTheme="minorHAnsi" w:hAnsiTheme="minorHAnsi"/>
          <w:b w:val="0"/>
          <w:szCs w:val="24"/>
          <w:lang w:val="en-GB"/>
        </w:rPr>
        <w:t>by themselves</w:t>
      </w:r>
      <w:r w:rsidR="006865CB">
        <w:rPr>
          <w:rFonts w:asciiTheme="minorHAnsi" w:hAnsiTheme="minorHAnsi"/>
          <w:b w:val="0"/>
          <w:szCs w:val="24"/>
          <w:lang w:val="en-GB"/>
        </w:rPr>
        <w:t xml:space="preserve">. Therefore, you don't need to remove the stitches. </w:t>
      </w:r>
      <w:r w:rsidRPr="001F55BC">
        <w:rPr>
          <w:rFonts w:asciiTheme="minorHAnsi" w:hAnsiTheme="minorHAnsi"/>
          <w:b w:val="0"/>
          <w:szCs w:val="24"/>
          <w:lang w:val="en-GB"/>
        </w:rPr>
        <w:t xml:space="preserve"> </w:t>
      </w:r>
      <w:r w:rsidR="006865CB">
        <w:rPr>
          <w:rFonts w:asciiTheme="minorHAnsi" w:hAnsiTheme="minorHAnsi"/>
          <w:b w:val="0"/>
          <w:szCs w:val="24"/>
          <w:lang w:val="en-GB"/>
        </w:rPr>
        <w:t xml:space="preserve"> </w:t>
      </w:r>
      <w:r w:rsidRPr="001F55BC">
        <w:rPr>
          <w:rFonts w:asciiTheme="minorHAnsi" w:hAnsiTheme="minorHAnsi"/>
          <w:b w:val="0"/>
          <w:szCs w:val="24"/>
          <w:lang w:val="en-GB"/>
        </w:rPr>
        <w:t xml:space="preserve"> </w:t>
      </w:r>
      <w:r w:rsidR="006865CB">
        <w:rPr>
          <w:rFonts w:asciiTheme="minorHAnsi" w:hAnsiTheme="minorHAnsi"/>
          <w:b w:val="0"/>
          <w:szCs w:val="24"/>
          <w:lang w:val="en-GB"/>
        </w:rPr>
        <w:t xml:space="preserve"> </w:t>
      </w:r>
    </w:p>
    <w:p w14:paraId="3577CFD2" w14:textId="77777777" w:rsidR="00EE4FC3" w:rsidRPr="001F55BC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</w:p>
    <w:p w14:paraId="506C8069" w14:textId="6AC62AFE" w:rsidR="00EE4FC3" w:rsidRPr="001F55BC" w:rsidRDefault="006865CB" w:rsidP="00EE4FC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  <w:r>
        <w:rPr>
          <w:rFonts w:asciiTheme="minorHAnsi" w:hAnsiTheme="minorHAnsi"/>
          <w:b w:val="0"/>
          <w:szCs w:val="24"/>
          <w:lang w:val="en-GB"/>
        </w:rPr>
        <w:t>During the first</w:t>
      </w:r>
      <w:r w:rsidR="000A5B83">
        <w:rPr>
          <w:rFonts w:asciiTheme="minorHAnsi" w:hAnsiTheme="minorHAnsi"/>
          <w:b w:val="0"/>
          <w:szCs w:val="24"/>
          <w:lang w:val="en-GB"/>
        </w:rPr>
        <w:t xml:space="preserve"> weeks</w:t>
      </w:r>
      <w:r>
        <w:rPr>
          <w:rFonts w:asciiTheme="minorHAnsi" w:hAnsiTheme="minorHAnsi"/>
          <w:b w:val="0"/>
          <w:szCs w:val="24"/>
          <w:lang w:val="en-GB"/>
        </w:rPr>
        <w:t>, you must be careful regarding heavy lifting and carrying - meaning more than 5-10 kg, and wait a while before doing strenuous exercise.  This is to allow the wound to heal</w:t>
      </w:r>
      <w:r w:rsidR="000A5B83">
        <w:rPr>
          <w:rFonts w:asciiTheme="minorHAnsi" w:hAnsiTheme="minorHAnsi"/>
          <w:b w:val="0"/>
          <w:szCs w:val="24"/>
          <w:lang w:val="en-GB"/>
        </w:rPr>
        <w:t>,</w:t>
      </w:r>
      <w:r>
        <w:rPr>
          <w:rFonts w:asciiTheme="minorHAnsi" w:hAnsiTheme="minorHAnsi"/>
          <w:b w:val="0"/>
          <w:szCs w:val="24"/>
          <w:lang w:val="en-GB"/>
        </w:rPr>
        <w:t xml:space="preserve"> and to avoid developing a hernia.   </w:t>
      </w:r>
    </w:p>
    <w:p w14:paraId="6D8713CF" w14:textId="77777777" w:rsidR="00EE4FC3" w:rsidRPr="001F55BC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</w:p>
    <w:p w14:paraId="2D9A25CD" w14:textId="77777777" w:rsidR="00D57C66" w:rsidRDefault="006865CB" w:rsidP="00EE4FC3">
      <w:pPr>
        <w:pStyle w:val="Brdtekstinnrykk"/>
        <w:ind w:left="0"/>
        <w:outlineLvl w:val="0"/>
        <w:rPr>
          <w:rFonts w:asciiTheme="minorHAnsi" w:hAnsiTheme="minorHAnsi"/>
          <w:b w:val="0"/>
          <w:szCs w:val="24"/>
          <w:lang w:val="en-GB"/>
        </w:rPr>
      </w:pPr>
      <w:bookmarkStart w:id="2" w:name="OLE_LINK8"/>
      <w:bookmarkStart w:id="3" w:name="OLE_LINK9"/>
      <w:r>
        <w:rPr>
          <w:rFonts w:asciiTheme="minorHAnsi" w:hAnsiTheme="minorHAnsi"/>
          <w:b w:val="0"/>
          <w:szCs w:val="24"/>
          <w:lang w:val="en-GB"/>
        </w:rPr>
        <w:t>You can take a shower the</w:t>
      </w:r>
      <w:r w:rsidR="00D57C66">
        <w:rPr>
          <w:rFonts w:asciiTheme="minorHAnsi" w:hAnsiTheme="minorHAnsi"/>
          <w:b w:val="0"/>
          <w:szCs w:val="24"/>
          <w:lang w:val="en-GB"/>
        </w:rPr>
        <w:t xml:space="preserve"> day after the surgery.</w:t>
      </w:r>
    </w:p>
    <w:p w14:paraId="6529DCFA" w14:textId="08E16CDD" w:rsidR="00EE4FC3" w:rsidRPr="001F55BC" w:rsidRDefault="00D57C66" w:rsidP="00D57C66">
      <w:pPr>
        <w:pStyle w:val="Brdtekstinnrykk"/>
        <w:ind w:left="0"/>
        <w:outlineLvl w:val="0"/>
        <w:rPr>
          <w:rFonts w:asciiTheme="minorHAnsi" w:hAnsiTheme="minorHAnsi"/>
          <w:b w:val="0"/>
          <w:szCs w:val="24"/>
          <w:lang w:val="en-GB"/>
        </w:rPr>
      </w:pPr>
      <w:r>
        <w:rPr>
          <w:rFonts w:asciiTheme="minorHAnsi" w:hAnsiTheme="minorHAnsi"/>
          <w:b w:val="0"/>
          <w:szCs w:val="24"/>
          <w:lang w:val="en-GB"/>
        </w:rPr>
        <w:t>Cleansing/bleeding is normal for 3-8 weeks after the caesarean. Avoid bathtubs, tampons</w:t>
      </w:r>
      <w:r w:rsidR="000A5B83">
        <w:rPr>
          <w:rFonts w:asciiTheme="minorHAnsi" w:hAnsiTheme="minorHAnsi"/>
          <w:b w:val="0"/>
          <w:szCs w:val="24"/>
          <w:lang w:val="en-GB"/>
        </w:rPr>
        <w:t>,</w:t>
      </w:r>
      <w:r>
        <w:rPr>
          <w:rFonts w:asciiTheme="minorHAnsi" w:hAnsiTheme="minorHAnsi"/>
          <w:b w:val="0"/>
          <w:szCs w:val="24"/>
          <w:lang w:val="en-GB"/>
        </w:rPr>
        <w:t xml:space="preserve"> and intercourse until the wound has healed and </w:t>
      </w:r>
      <w:r w:rsidR="000A5B83">
        <w:rPr>
          <w:rFonts w:asciiTheme="minorHAnsi" w:hAnsiTheme="minorHAnsi"/>
          <w:b w:val="0"/>
          <w:szCs w:val="24"/>
          <w:lang w:val="en-GB"/>
        </w:rPr>
        <w:t xml:space="preserve">the </w:t>
      </w:r>
      <w:r>
        <w:rPr>
          <w:rFonts w:asciiTheme="minorHAnsi" w:hAnsiTheme="minorHAnsi"/>
          <w:b w:val="0"/>
          <w:szCs w:val="24"/>
          <w:lang w:val="en-GB"/>
        </w:rPr>
        <w:t xml:space="preserve">bleeding has ceased.  </w:t>
      </w:r>
    </w:p>
    <w:p w14:paraId="120F5397" w14:textId="77777777" w:rsidR="00EE4FC3" w:rsidRPr="001F55BC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</w:p>
    <w:p w14:paraId="1DE80FFF" w14:textId="77777777" w:rsidR="00916574" w:rsidRDefault="00916574" w:rsidP="00EE4FC3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0393EFCA" w14:textId="77777777" w:rsidR="008C05E4" w:rsidRDefault="008C05E4" w:rsidP="00EE4FC3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5D62C364" w14:textId="77777777" w:rsidR="008C05E4" w:rsidRPr="001F55BC" w:rsidRDefault="008C05E4" w:rsidP="00EE4FC3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30EEB735" w14:textId="77777777" w:rsidR="008C05E4" w:rsidRDefault="008C05E4" w:rsidP="00EE4FC3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7106897D" w14:textId="093209B6" w:rsidR="00EE4FC3" w:rsidRPr="001F55BC" w:rsidRDefault="001A0831" w:rsidP="00EE4FC3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Possible complications </w:t>
      </w:r>
      <w:r w:rsidR="00EE4FC3" w:rsidRPr="001F55BC">
        <w:rPr>
          <w:b/>
          <w:color w:val="2E74B5" w:themeColor="accent1" w:themeShade="BF"/>
          <w:sz w:val="28"/>
          <w:szCs w:val="28"/>
          <w:lang w:val="en-GB"/>
        </w:rPr>
        <w:br/>
      </w:r>
      <w:proofErr w:type="gramStart"/>
      <w:r>
        <w:rPr>
          <w:sz w:val="24"/>
          <w:szCs w:val="24"/>
          <w:lang w:val="en-GB"/>
        </w:rPr>
        <w:t>There</w:t>
      </w:r>
      <w:proofErr w:type="gramEnd"/>
      <w:r>
        <w:rPr>
          <w:sz w:val="24"/>
          <w:szCs w:val="24"/>
          <w:lang w:val="en-GB"/>
        </w:rPr>
        <w:t xml:space="preserve"> is risk of complications in any surgical procedure. General anaesthetic/other types of anaesthetic also involve a small risk.  </w:t>
      </w:r>
      <w:r w:rsidR="00EE4FC3" w:rsidRPr="001F55BC">
        <w:rPr>
          <w:sz w:val="24"/>
          <w:szCs w:val="24"/>
          <w:lang w:val="en-GB"/>
        </w:rPr>
        <w:t xml:space="preserve"> </w:t>
      </w:r>
    </w:p>
    <w:p w14:paraId="22D5851C" w14:textId="124F09A2" w:rsidR="00EE4FC3" w:rsidRPr="001F55BC" w:rsidRDefault="00D67157" w:rsidP="00EE4FC3">
      <w:pPr>
        <w:pStyle w:val="Listeavsnitt"/>
        <w:numPr>
          <w:ilvl w:val="0"/>
          <w:numId w:val="14"/>
        </w:numPr>
        <w:spacing w:line="256" w:lineRule="auto"/>
        <w:rPr>
          <w:sz w:val="28"/>
          <w:szCs w:val="28"/>
          <w:lang w:val="en-GB"/>
        </w:rPr>
      </w:pPr>
      <w:r>
        <w:rPr>
          <w:sz w:val="24"/>
          <w:szCs w:val="24"/>
          <w:lang w:val="en-GB"/>
        </w:rPr>
        <w:t>Complications due to spinal anaesthetic are ra</w:t>
      </w:r>
      <w:r w:rsidR="00023046">
        <w:rPr>
          <w:sz w:val="24"/>
          <w:szCs w:val="24"/>
          <w:lang w:val="en-GB"/>
        </w:rPr>
        <w:t>re, but a temporary headache may</w:t>
      </w:r>
      <w:r>
        <w:rPr>
          <w:sz w:val="24"/>
          <w:szCs w:val="24"/>
          <w:lang w:val="en-GB"/>
        </w:rPr>
        <w:t xml:space="preserve"> occur.  </w:t>
      </w:r>
    </w:p>
    <w:p w14:paraId="74605105" w14:textId="3238831D" w:rsidR="00EE4FC3" w:rsidRPr="001F55BC" w:rsidRDefault="00EE4FC3" w:rsidP="00EE4FC3">
      <w:pPr>
        <w:pStyle w:val="Listeavsnitt"/>
        <w:numPr>
          <w:ilvl w:val="0"/>
          <w:numId w:val="14"/>
        </w:numPr>
        <w:tabs>
          <w:tab w:val="left" w:pos="-720"/>
          <w:tab w:val="left" w:pos="451"/>
        </w:tabs>
        <w:spacing w:line="256" w:lineRule="auto"/>
        <w:rPr>
          <w:sz w:val="24"/>
          <w:szCs w:val="24"/>
          <w:lang w:val="en-GB"/>
        </w:rPr>
      </w:pPr>
      <w:r w:rsidRPr="001F55BC">
        <w:rPr>
          <w:sz w:val="24"/>
          <w:szCs w:val="24"/>
          <w:lang w:val="en-GB"/>
        </w:rPr>
        <w:t>Bl</w:t>
      </w:r>
      <w:r w:rsidR="00D67157">
        <w:rPr>
          <w:sz w:val="24"/>
          <w:szCs w:val="24"/>
          <w:lang w:val="en-GB"/>
        </w:rPr>
        <w:t xml:space="preserve">eeding and infection can occur. Injury to the intestines and bladder can happen, but only very rarely.  </w:t>
      </w:r>
      <w:r w:rsidRPr="001F55BC">
        <w:rPr>
          <w:sz w:val="24"/>
          <w:szCs w:val="24"/>
          <w:lang w:val="en-GB"/>
        </w:rPr>
        <w:t xml:space="preserve"> </w:t>
      </w:r>
    </w:p>
    <w:p w14:paraId="2E112275" w14:textId="24ABD897" w:rsidR="00EE4FC3" w:rsidRPr="001F55BC" w:rsidRDefault="00EE4FC3" w:rsidP="00EE4FC3">
      <w:pPr>
        <w:pStyle w:val="Listeavsnitt"/>
        <w:numPr>
          <w:ilvl w:val="0"/>
          <w:numId w:val="14"/>
        </w:numPr>
        <w:tabs>
          <w:tab w:val="left" w:pos="-720"/>
          <w:tab w:val="left" w:pos="451"/>
        </w:tabs>
        <w:spacing w:before="100" w:beforeAutospacing="1" w:after="100" w:afterAutospacing="1" w:line="256" w:lineRule="auto"/>
        <w:jc w:val="both"/>
        <w:rPr>
          <w:b/>
          <w:sz w:val="24"/>
          <w:szCs w:val="24"/>
          <w:lang w:val="en-GB"/>
        </w:rPr>
      </w:pPr>
      <w:r w:rsidRPr="001F55BC">
        <w:rPr>
          <w:sz w:val="24"/>
          <w:szCs w:val="24"/>
          <w:lang w:val="en-GB"/>
        </w:rPr>
        <w:t>Blo</w:t>
      </w:r>
      <w:r w:rsidR="00D67157">
        <w:rPr>
          <w:sz w:val="24"/>
          <w:szCs w:val="24"/>
          <w:lang w:val="en-GB"/>
        </w:rPr>
        <w:t xml:space="preserve">od clots can occur despite giving blood thinning medication (anticoagulant).  </w:t>
      </w:r>
    </w:p>
    <w:p w14:paraId="62639CDF" w14:textId="77777777" w:rsidR="00EE4FC3" w:rsidRPr="001F55BC" w:rsidRDefault="00EE4FC3" w:rsidP="00EE4FC3">
      <w:pPr>
        <w:pStyle w:val="Brdtekstinnrykk"/>
        <w:ind w:left="0"/>
        <w:rPr>
          <w:rFonts w:asciiTheme="minorHAnsi" w:hAnsiTheme="minorHAnsi"/>
          <w:color w:val="2E74B5" w:themeColor="accent1" w:themeShade="BF"/>
          <w:sz w:val="28"/>
          <w:szCs w:val="28"/>
          <w:lang w:val="en-GB"/>
        </w:rPr>
      </w:pPr>
    </w:p>
    <w:p w14:paraId="228603F6" w14:textId="6ECB32C3" w:rsidR="00EE4FC3" w:rsidRPr="001F55BC" w:rsidRDefault="00D67157" w:rsidP="00EE4FC3">
      <w:pPr>
        <w:spacing w:line="254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>Contact your GP/family d</w:t>
      </w:r>
      <w:r w:rsidR="00481F74">
        <w:rPr>
          <w:rFonts w:cs="Times New Roman"/>
          <w:color w:val="000000"/>
          <w:spacing w:val="-2"/>
          <w:sz w:val="24"/>
          <w:szCs w:val="24"/>
          <w:lang w:val="en-GB"/>
        </w:rPr>
        <w:t>octor or the emergency clinic (L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>egevakten) if you have a fever, heavy bleeding</w:t>
      </w:r>
      <w:r w:rsidR="00023046">
        <w:rPr>
          <w:rFonts w:cs="Times New Roman"/>
          <w:color w:val="000000"/>
          <w:spacing w:val="-2"/>
          <w:sz w:val="24"/>
          <w:szCs w:val="24"/>
          <w:lang w:val="en-GB"/>
        </w:rPr>
        <w:t xml:space="preserve">, or increasing pain. The same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applies to swollen legs or increasing shortness of breath. </w:t>
      </w:r>
      <w:r w:rsidR="00EE4FC3" w:rsidRPr="001F55BC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2BA72391" w14:textId="332F1CA3" w:rsidR="00EE4FC3" w:rsidRPr="002F6CF3" w:rsidRDefault="00EE4FC3" w:rsidP="002F6CF3">
      <w:pPr>
        <w:pStyle w:val="Brdtekstinnrykk"/>
        <w:ind w:left="0"/>
        <w:rPr>
          <w:rFonts w:asciiTheme="minorHAnsi" w:hAnsiTheme="minorHAnsi"/>
          <w:b w:val="0"/>
          <w:szCs w:val="24"/>
          <w:lang w:val="en-GB"/>
        </w:rPr>
      </w:pPr>
      <w:r w:rsidRPr="001F55BC">
        <w:rPr>
          <w:rFonts w:asciiTheme="minorHAnsi" w:hAnsiTheme="minorHAnsi"/>
          <w:b w:val="0"/>
          <w:lang w:val="en-GB"/>
        </w:rPr>
        <w:t>Symptom</w:t>
      </w:r>
      <w:r w:rsidR="00023046">
        <w:rPr>
          <w:rFonts w:asciiTheme="minorHAnsi" w:hAnsiTheme="minorHAnsi"/>
          <w:b w:val="0"/>
          <w:lang w:val="en-GB"/>
        </w:rPr>
        <w:t>s of infection in</w:t>
      </w:r>
      <w:r w:rsidR="00D67157">
        <w:rPr>
          <w:rFonts w:asciiTheme="minorHAnsi" w:hAnsiTheme="minorHAnsi"/>
          <w:b w:val="0"/>
          <w:lang w:val="en-GB"/>
        </w:rPr>
        <w:t xml:space="preserve"> the surgery site are: redness, tenderness, weeping</w:t>
      </w:r>
      <w:r w:rsidR="00023046">
        <w:rPr>
          <w:rFonts w:asciiTheme="minorHAnsi" w:hAnsiTheme="minorHAnsi"/>
          <w:b w:val="0"/>
          <w:lang w:val="en-GB"/>
        </w:rPr>
        <w:t>,</w:t>
      </w:r>
      <w:r w:rsidR="00D67157">
        <w:rPr>
          <w:rFonts w:asciiTheme="minorHAnsi" w:hAnsiTheme="minorHAnsi"/>
          <w:b w:val="0"/>
          <w:lang w:val="en-GB"/>
        </w:rPr>
        <w:t xml:space="preserve"> and fever. If you experience these symptoms during the first weeks after returning </w:t>
      </w:r>
      <w:proofErr w:type="gramStart"/>
      <w:r w:rsidR="00D67157">
        <w:rPr>
          <w:rFonts w:asciiTheme="minorHAnsi" w:hAnsiTheme="minorHAnsi"/>
          <w:b w:val="0"/>
          <w:lang w:val="en-GB"/>
        </w:rPr>
        <w:t>home</w:t>
      </w:r>
      <w:proofErr w:type="gramEnd"/>
      <w:r w:rsidR="00D67157">
        <w:rPr>
          <w:rFonts w:asciiTheme="minorHAnsi" w:hAnsiTheme="minorHAnsi"/>
          <w:b w:val="0"/>
          <w:lang w:val="en-GB"/>
        </w:rPr>
        <w:t xml:space="preserve"> it is important that you contact you</w:t>
      </w:r>
      <w:r w:rsidR="00481F74">
        <w:rPr>
          <w:rFonts w:asciiTheme="minorHAnsi" w:hAnsiTheme="minorHAnsi"/>
          <w:b w:val="0"/>
          <w:lang w:val="en-GB"/>
        </w:rPr>
        <w:t>r doctor/the emergency clinic (L</w:t>
      </w:r>
      <w:r w:rsidR="00D67157">
        <w:rPr>
          <w:rFonts w:asciiTheme="minorHAnsi" w:hAnsiTheme="minorHAnsi"/>
          <w:b w:val="0"/>
          <w:lang w:val="en-GB"/>
        </w:rPr>
        <w:t>egevakten)</w:t>
      </w:r>
      <w:bookmarkEnd w:id="0"/>
      <w:bookmarkEnd w:id="1"/>
      <w:bookmarkEnd w:id="2"/>
      <w:bookmarkEnd w:id="3"/>
      <w:r w:rsidR="001D7CDF">
        <w:rPr>
          <w:szCs w:val="24"/>
          <w:lang w:val="en-GB"/>
        </w:rPr>
        <w:t xml:space="preserve">  </w:t>
      </w:r>
    </w:p>
    <w:p w14:paraId="460C2DC5" w14:textId="77777777" w:rsidR="00EE4FC3" w:rsidRDefault="00EE4FC3" w:rsidP="00EE4FC3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69CCD958" w14:textId="77777777" w:rsidR="002F6CF3" w:rsidRDefault="002F6CF3" w:rsidP="00EE4FC3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5C44ABF7" w14:textId="1B460F7C" w:rsidR="00EE4FC3" w:rsidRPr="001F55BC" w:rsidRDefault="004B10D7" w:rsidP="00EE4FC3">
      <w:pPr>
        <w:rPr>
          <w:color w:val="2E74B5" w:themeColor="accent1" w:themeShade="BF"/>
          <w:sz w:val="32"/>
          <w:szCs w:val="32"/>
          <w:lang w:val="en-GB"/>
        </w:rPr>
      </w:pPr>
      <w:bookmarkStart w:id="4" w:name="_GoBack"/>
      <w:bookmarkEnd w:id="4"/>
      <w:r>
        <w:rPr>
          <w:b/>
          <w:color w:val="2E74B5" w:themeColor="accent1" w:themeShade="BF"/>
          <w:sz w:val="48"/>
          <w:szCs w:val="48"/>
          <w:lang w:val="en-GB"/>
        </w:rPr>
        <w:t>The Women's Clinic</w:t>
      </w:r>
      <w:r w:rsidR="00916574" w:rsidRPr="001F55BC">
        <w:rPr>
          <w:b/>
          <w:color w:val="2E74B5" w:themeColor="accent1" w:themeShade="BF"/>
          <w:sz w:val="48"/>
          <w:szCs w:val="48"/>
          <w:lang w:val="en-GB"/>
        </w:rPr>
        <w:br/>
      </w:r>
      <w:r>
        <w:rPr>
          <w:color w:val="2E74B5" w:themeColor="accent1" w:themeShade="BF"/>
          <w:sz w:val="32"/>
          <w:szCs w:val="32"/>
          <w:lang w:val="en-GB"/>
        </w:rPr>
        <w:t>Stavanger U</w:t>
      </w:r>
      <w:r w:rsidRPr="001F55BC">
        <w:rPr>
          <w:color w:val="2E74B5" w:themeColor="accent1" w:themeShade="BF"/>
          <w:sz w:val="32"/>
          <w:szCs w:val="32"/>
          <w:lang w:val="en-GB"/>
        </w:rPr>
        <w:t>niversity</w:t>
      </w:r>
      <w:r>
        <w:rPr>
          <w:color w:val="2E74B5" w:themeColor="accent1" w:themeShade="BF"/>
          <w:sz w:val="32"/>
          <w:szCs w:val="32"/>
          <w:lang w:val="en-GB"/>
        </w:rPr>
        <w:t xml:space="preserve"> Hospital</w:t>
      </w:r>
    </w:p>
    <w:p w14:paraId="1B8DCF78" w14:textId="77777777" w:rsidR="00EE4FC3" w:rsidRPr="001F55BC" w:rsidRDefault="00EE4FC3" w:rsidP="00823EFC">
      <w:pPr>
        <w:pStyle w:val="Brdtekstinnrykk"/>
        <w:ind w:left="0"/>
        <w:jc w:val="both"/>
        <w:rPr>
          <w:rFonts w:asciiTheme="minorHAnsi" w:hAnsiTheme="minorHAnsi"/>
          <w:color w:val="2E74B5" w:themeColor="accent1" w:themeShade="BF"/>
          <w:szCs w:val="24"/>
          <w:lang w:val="en-GB"/>
        </w:rPr>
      </w:pPr>
    </w:p>
    <w:p w14:paraId="5B720319" w14:textId="77777777" w:rsidR="008263B4" w:rsidRDefault="008263B4">
      <w:pPr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3F2061EC" w14:textId="77777777" w:rsidR="008263B4" w:rsidRDefault="008263B4">
      <w:pPr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7B4A1807" w14:textId="77777777" w:rsidR="008263B4" w:rsidRDefault="008263B4">
      <w:pPr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1BFFD139" w14:textId="5833EBAD" w:rsidR="008263B4" w:rsidRPr="008C33CE" w:rsidRDefault="008263B4">
      <w:pPr>
        <w:rPr>
          <w:rFonts w:cs="Times New Roman"/>
          <w:color w:val="000000"/>
          <w:spacing w:val="-2"/>
          <w:sz w:val="16"/>
          <w:szCs w:val="16"/>
        </w:rPr>
      </w:pP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>
        <w:rPr>
          <w:rFonts w:cs="Times New Roman"/>
          <w:color w:val="000000"/>
          <w:spacing w:val="-2"/>
          <w:sz w:val="16"/>
          <w:szCs w:val="16"/>
          <w:lang w:val="en-GB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>K</w:t>
      </w:r>
      <w:r w:rsidR="00B27F57">
        <w:rPr>
          <w:rFonts w:cs="Times New Roman"/>
          <w:color w:val="000000"/>
          <w:spacing w:val="-2"/>
          <w:sz w:val="16"/>
          <w:szCs w:val="16"/>
        </w:rPr>
        <w:t>vinneklinikken SUS, sep. 2021</w:t>
      </w:r>
    </w:p>
    <w:p w14:paraId="5B3D8AC2" w14:textId="4B39C40C" w:rsidR="00916574" w:rsidRPr="008C33CE" w:rsidRDefault="008263B4">
      <w:pPr>
        <w:rPr>
          <w:rFonts w:cs="Times New Roman"/>
          <w:color w:val="5B9BD5" w:themeColor="accent1"/>
          <w:spacing w:val="-2"/>
          <w:sz w:val="16"/>
          <w:szCs w:val="16"/>
        </w:rPr>
      </w:pPr>
      <w:r w:rsidRPr="008C33CE">
        <w:rPr>
          <w:rFonts w:cs="Times New Roman"/>
          <w:color w:val="000000"/>
          <w:spacing w:val="-2"/>
          <w:sz w:val="16"/>
          <w:szCs w:val="16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ab/>
      </w:r>
      <w:r w:rsidRPr="008C33CE">
        <w:rPr>
          <w:rFonts w:cs="Times New Roman"/>
          <w:color w:val="000000"/>
          <w:spacing w:val="-2"/>
          <w:sz w:val="16"/>
          <w:szCs w:val="16"/>
        </w:rPr>
        <w:tab/>
        <w:t xml:space="preserve">   </w:t>
      </w:r>
      <w:r w:rsidR="008C33CE" w:rsidRPr="008C33CE">
        <w:rPr>
          <w:rFonts w:cs="Times New Roman"/>
          <w:color w:val="5B9BD5" w:themeColor="accent1"/>
          <w:spacing w:val="-2"/>
          <w:sz w:val="16"/>
          <w:szCs w:val="16"/>
        </w:rPr>
        <w:t>www.sus.no/Kvinneklinikke</w:t>
      </w:r>
      <w:r w:rsidR="00916574" w:rsidRPr="001F55BC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77EB3" wp14:editId="6A924313">
                <wp:simplePos x="0" y="0"/>
                <wp:positionH relativeFrom="column">
                  <wp:posOffset>4272280</wp:posOffset>
                </wp:positionH>
                <wp:positionV relativeFrom="paragraph">
                  <wp:posOffset>4835525</wp:posOffset>
                </wp:positionV>
                <wp:extent cx="2097405" cy="45720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44A67" w14:textId="0CA76E86" w:rsidR="00EE381F" w:rsidRDefault="00EE381F" w:rsidP="00916574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februar 2015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7EB3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36.4pt;margin-top:380.75pt;width:165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" stroked="f">
                <v:textbox>
                  <w:txbxContent>
                    <w:p w14:paraId="6AC44A67" w14:textId="0CA76E86" w:rsidR="00EE381F" w:rsidRDefault="00EE381F" w:rsidP="00916574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februar 2015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A7F13">
        <w:rPr>
          <w:rFonts w:cs="Times New Roman"/>
          <w:color w:val="5B9BD5" w:themeColor="accent1"/>
          <w:spacing w:val="-2"/>
          <w:sz w:val="16"/>
          <w:szCs w:val="16"/>
        </w:rPr>
        <w:t>n</w:t>
      </w:r>
    </w:p>
    <w:sectPr w:rsidR="00916574" w:rsidRPr="008C33CE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EE381F" w:rsidRDefault="00EE381F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EE381F" w:rsidRDefault="00EE381F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EE381F" w:rsidRDefault="00EE381F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EE381F" w:rsidRDefault="00EE381F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EE381F" w:rsidRDefault="00EE381F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EE381F" w:rsidRDefault="00EE381F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281C8B0A" w14:textId="77777777" w:rsidR="00EE381F" w:rsidRDefault="00EE381F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EE381F" w:rsidRDefault="00EE3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4330D"/>
    <w:multiLevelType w:val="hybridMultilevel"/>
    <w:tmpl w:val="7548AD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35D7"/>
    <w:rsid w:val="00017F45"/>
    <w:rsid w:val="00023046"/>
    <w:rsid w:val="00027067"/>
    <w:rsid w:val="00027718"/>
    <w:rsid w:val="00045AA0"/>
    <w:rsid w:val="000554FC"/>
    <w:rsid w:val="0008362C"/>
    <w:rsid w:val="00086730"/>
    <w:rsid w:val="000A5B83"/>
    <w:rsid w:val="000A5CEE"/>
    <w:rsid w:val="000A7103"/>
    <w:rsid w:val="000A76D9"/>
    <w:rsid w:val="000B0D7D"/>
    <w:rsid w:val="000C3484"/>
    <w:rsid w:val="000C48F0"/>
    <w:rsid w:val="001165CE"/>
    <w:rsid w:val="0012162B"/>
    <w:rsid w:val="0015298E"/>
    <w:rsid w:val="0017561D"/>
    <w:rsid w:val="001A0831"/>
    <w:rsid w:val="001A7E82"/>
    <w:rsid w:val="001B07C3"/>
    <w:rsid w:val="001C36DF"/>
    <w:rsid w:val="001D7CDF"/>
    <w:rsid w:val="001F55BC"/>
    <w:rsid w:val="001F688D"/>
    <w:rsid w:val="00211105"/>
    <w:rsid w:val="00213043"/>
    <w:rsid w:val="00216575"/>
    <w:rsid w:val="00221653"/>
    <w:rsid w:val="002226A5"/>
    <w:rsid w:val="00226711"/>
    <w:rsid w:val="002340FA"/>
    <w:rsid w:val="00264478"/>
    <w:rsid w:val="00281A4F"/>
    <w:rsid w:val="002848DF"/>
    <w:rsid w:val="00294FA5"/>
    <w:rsid w:val="002A7E2B"/>
    <w:rsid w:val="002B2D4D"/>
    <w:rsid w:val="002F2FDF"/>
    <w:rsid w:val="002F6CF3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1F74"/>
    <w:rsid w:val="004825EB"/>
    <w:rsid w:val="004A222E"/>
    <w:rsid w:val="004A776F"/>
    <w:rsid w:val="004B10D7"/>
    <w:rsid w:val="004C507C"/>
    <w:rsid w:val="0050466A"/>
    <w:rsid w:val="005240FF"/>
    <w:rsid w:val="00542EC7"/>
    <w:rsid w:val="00553E6B"/>
    <w:rsid w:val="005806DB"/>
    <w:rsid w:val="00594482"/>
    <w:rsid w:val="005A3BD8"/>
    <w:rsid w:val="005A4A4E"/>
    <w:rsid w:val="005C0585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865CB"/>
    <w:rsid w:val="006A1E66"/>
    <w:rsid w:val="006A6612"/>
    <w:rsid w:val="006D427B"/>
    <w:rsid w:val="006D4752"/>
    <w:rsid w:val="006E5E49"/>
    <w:rsid w:val="006F2E41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3EFC"/>
    <w:rsid w:val="00824766"/>
    <w:rsid w:val="008263B4"/>
    <w:rsid w:val="008A6F67"/>
    <w:rsid w:val="008C05E4"/>
    <w:rsid w:val="008C33CE"/>
    <w:rsid w:val="008D0A3A"/>
    <w:rsid w:val="008D3F76"/>
    <w:rsid w:val="008E3C50"/>
    <w:rsid w:val="00904CBA"/>
    <w:rsid w:val="00914D5D"/>
    <w:rsid w:val="00916574"/>
    <w:rsid w:val="00946D8F"/>
    <w:rsid w:val="00974E06"/>
    <w:rsid w:val="0098171F"/>
    <w:rsid w:val="00985474"/>
    <w:rsid w:val="009864D7"/>
    <w:rsid w:val="00991808"/>
    <w:rsid w:val="009D37B0"/>
    <w:rsid w:val="009E14E9"/>
    <w:rsid w:val="00A26B8F"/>
    <w:rsid w:val="00A36835"/>
    <w:rsid w:val="00A82F26"/>
    <w:rsid w:val="00A91332"/>
    <w:rsid w:val="00A92AD8"/>
    <w:rsid w:val="00AA235E"/>
    <w:rsid w:val="00AA7F13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27F57"/>
    <w:rsid w:val="00B36EEF"/>
    <w:rsid w:val="00B4140D"/>
    <w:rsid w:val="00B4475E"/>
    <w:rsid w:val="00B527AB"/>
    <w:rsid w:val="00B77D91"/>
    <w:rsid w:val="00B823E9"/>
    <w:rsid w:val="00B82575"/>
    <w:rsid w:val="00B90F76"/>
    <w:rsid w:val="00BA7220"/>
    <w:rsid w:val="00BB02D9"/>
    <w:rsid w:val="00BD4BAC"/>
    <w:rsid w:val="00BE202B"/>
    <w:rsid w:val="00BE5390"/>
    <w:rsid w:val="00C06970"/>
    <w:rsid w:val="00C15DB8"/>
    <w:rsid w:val="00C30DEC"/>
    <w:rsid w:val="00C359D4"/>
    <w:rsid w:val="00C64D30"/>
    <w:rsid w:val="00C80087"/>
    <w:rsid w:val="00C93970"/>
    <w:rsid w:val="00C94150"/>
    <w:rsid w:val="00C976C0"/>
    <w:rsid w:val="00CC0189"/>
    <w:rsid w:val="00CC0478"/>
    <w:rsid w:val="00CE3160"/>
    <w:rsid w:val="00D1028E"/>
    <w:rsid w:val="00D20098"/>
    <w:rsid w:val="00D37B26"/>
    <w:rsid w:val="00D43D4F"/>
    <w:rsid w:val="00D44FAD"/>
    <w:rsid w:val="00D46A59"/>
    <w:rsid w:val="00D57C66"/>
    <w:rsid w:val="00D67157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EE381F"/>
    <w:rsid w:val="00EE4FC3"/>
    <w:rsid w:val="00F038D1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1C8AE2"/>
  <w15:docId w15:val="{74F831F1-FD5C-4DE6-9756-002D843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paragraph" w:styleId="Brdtekstinnrykk">
    <w:name w:val="Body Text Indent"/>
    <w:basedOn w:val="Normal"/>
    <w:link w:val="BrdtekstinnrykkTegn"/>
    <w:rsid w:val="00823EFC"/>
    <w:pPr>
      <w:tabs>
        <w:tab w:val="left" w:pos="0"/>
      </w:tabs>
      <w:spacing w:after="0" w:line="240" w:lineRule="auto"/>
      <w:ind w:left="284"/>
    </w:pPr>
    <w:rPr>
      <w:rFonts w:ascii="CG Times (W1)" w:eastAsia="Times New Roman" w:hAnsi="CG Times (W1)" w:cs="Times New Roman"/>
      <w:b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823EFC"/>
    <w:rPr>
      <w:rFonts w:ascii="CG Times (W1)" w:eastAsia="Times New Roman" w:hAnsi="CG Times (W1)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DB4A-E6BF-4DA1-A05D-F643230C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Nilsen, Shirley</cp:lastModifiedBy>
  <cp:revision>11</cp:revision>
  <cp:lastPrinted>2014-11-06T14:37:00Z</cp:lastPrinted>
  <dcterms:created xsi:type="dcterms:W3CDTF">2018-05-16T07:17:00Z</dcterms:created>
  <dcterms:modified xsi:type="dcterms:W3CDTF">2021-09-07T11:23:00Z</dcterms:modified>
</cp:coreProperties>
</file>