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32E4B" w14:textId="77777777" w:rsidR="006E5E49" w:rsidRPr="004825EB" w:rsidRDefault="006E5E49">
      <w:pPr>
        <w:rPr>
          <w:sz w:val="24"/>
          <w:szCs w:val="24"/>
        </w:rPr>
      </w:pPr>
    </w:p>
    <w:p w14:paraId="0C432E4C" w14:textId="77777777" w:rsidR="00D44FAD" w:rsidRPr="00F540A0" w:rsidRDefault="00D44FAD" w:rsidP="00EA4B41">
      <w:pPr>
        <w:jc w:val="center"/>
        <w:rPr>
          <w:color w:val="2E74B5" w:themeColor="accent1" w:themeShade="BF"/>
          <w:sz w:val="32"/>
          <w:szCs w:val="32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  <w:r w:rsidR="00F540A0">
        <w:rPr>
          <w:b/>
          <w:color w:val="2E74B5" w:themeColor="accent1" w:themeShade="BF"/>
          <w:sz w:val="32"/>
          <w:szCs w:val="32"/>
        </w:rPr>
        <w:t xml:space="preserve"> </w:t>
      </w:r>
    </w:p>
    <w:p w14:paraId="0C432E4D" w14:textId="246FFE54" w:rsidR="004825EB" w:rsidRPr="004825EB" w:rsidRDefault="0045503E" w:rsidP="0045503E">
      <w:pPr>
        <w:jc w:val="center"/>
        <w:rPr>
          <w:b/>
          <w:color w:val="2E74B5" w:themeColor="accent1" w:themeShade="BF"/>
          <w:sz w:val="52"/>
          <w:szCs w:val="52"/>
        </w:rPr>
      </w:pPr>
      <w:r>
        <w:rPr>
          <w:b/>
          <w:color w:val="2E74B5" w:themeColor="accent1" w:themeShade="BF"/>
          <w:sz w:val="52"/>
          <w:szCs w:val="52"/>
        </w:rPr>
        <w:t>Utskrapning etter abort (revisio)</w:t>
      </w:r>
    </w:p>
    <w:p w14:paraId="0C432E4E" w14:textId="77777777" w:rsidR="004825EB" w:rsidRPr="004825EB" w:rsidRDefault="004825EB" w:rsidP="004825EB">
      <w:pPr>
        <w:rPr>
          <w:b/>
          <w:sz w:val="24"/>
          <w:szCs w:val="24"/>
        </w:rPr>
      </w:pPr>
    </w:p>
    <w:p w14:paraId="0C432E4F" w14:textId="21927BAB" w:rsidR="00384D93" w:rsidRPr="00876EC9" w:rsidRDefault="00384D93" w:rsidP="00384D93">
      <w:pPr>
        <w:rPr>
          <w:sz w:val="24"/>
          <w:szCs w:val="24"/>
        </w:rPr>
      </w:pPr>
      <w:r w:rsidRPr="00876EC9">
        <w:rPr>
          <w:sz w:val="24"/>
          <w:szCs w:val="24"/>
        </w:rPr>
        <w:t>Vanligvis brukes medisiner for å tømme livmoren for rester av graviditet. Hvis dette ikke ly</w:t>
      </w:r>
      <w:r w:rsidR="00264D42" w:rsidRPr="00876EC9">
        <w:rPr>
          <w:sz w:val="24"/>
          <w:szCs w:val="24"/>
        </w:rPr>
        <w:t>kkes, vil kirurgisk tømming være</w:t>
      </w:r>
      <w:r w:rsidR="00876EC9" w:rsidRPr="00876EC9">
        <w:rPr>
          <w:sz w:val="24"/>
          <w:szCs w:val="24"/>
        </w:rPr>
        <w:t xml:space="preserve"> aktuelt (</w:t>
      </w:r>
      <w:r w:rsidRPr="00876EC9">
        <w:rPr>
          <w:sz w:val="24"/>
          <w:szCs w:val="24"/>
        </w:rPr>
        <w:t>utskr</w:t>
      </w:r>
      <w:r w:rsidR="00264D42" w:rsidRPr="00876EC9">
        <w:rPr>
          <w:sz w:val="24"/>
          <w:szCs w:val="24"/>
        </w:rPr>
        <w:t>a</w:t>
      </w:r>
      <w:r w:rsidRPr="00876EC9">
        <w:rPr>
          <w:sz w:val="24"/>
          <w:szCs w:val="24"/>
        </w:rPr>
        <w:t>pning)</w:t>
      </w:r>
    </w:p>
    <w:p w14:paraId="239B218C" w14:textId="77777777" w:rsidR="003D0847" w:rsidRDefault="003D0847" w:rsidP="00BC193C">
      <w:pPr>
        <w:tabs>
          <w:tab w:val="left" w:pos="-720"/>
          <w:tab w:val="left" w:pos="0"/>
          <w:tab w:val="left" w:pos="451"/>
          <w:tab w:val="left" w:pos="720"/>
        </w:tabs>
        <w:ind w:right="-2"/>
        <w:rPr>
          <w:b/>
          <w:color w:val="2E74B5" w:themeColor="accent1" w:themeShade="BF"/>
          <w:sz w:val="28"/>
          <w:szCs w:val="28"/>
        </w:rPr>
      </w:pPr>
    </w:p>
    <w:p w14:paraId="0C432E58" w14:textId="485480C0" w:rsidR="00384D93" w:rsidRPr="00BC193C" w:rsidRDefault="00384D93" w:rsidP="00BC193C">
      <w:pPr>
        <w:tabs>
          <w:tab w:val="left" w:pos="-720"/>
          <w:tab w:val="left" w:pos="0"/>
          <w:tab w:val="left" w:pos="451"/>
          <w:tab w:val="left" w:pos="720"/>
        </w:tabs>
        <w:ind w:right="-2"/>
        <w:rPr>
          <w:b/>
          <w:color w:val="2E74B5" w:themeColor="accent1" w:themeShade="BF"/>
          <w:sz w:val="28"/>
          <w:szCs w:val="28"/>
        </w:rPr>
      </w:pPr>
      <w:r w:rsidRPr="003337EA">
        <w:rPr>
          <w:b/>
          <w:color w:val="2E74B5" w:themeColor="accent1" w:themeShade="BF"/>
          <w:sz w:val="28"/>
          <w:szCs w:val="28"/>
        </w:rPr>
        <w:t>Operasjon</w:t>
      </w:r>
      <w:r w:rsidR="00BC193C">
        <w:rPr>
          <w:b/>
          <w:color w:val="2E74B5" w:themeColor="accent1" w:themeShade="BF"/>
          <w:sz w:val="28"/>
          <w:szCs w:val="28"/>
        </w:rPr>
        <w:br/>
      </w:r>
      <w:r w:rsidR="0045475A">
        <w:rPr>
          <w:szCs w:val="24"/>
        </w:rPr>
        <w:t xml:space="preserve">Operasjonen utføres </w:t>
      </w:r>
      <w:r w:rsidRPr="00876EC9">
        <w:rPr>
          <w:szCs w:val="24"/>
        </w:rPr>
        <w:t>i en</w:t>
      </w:r>
      <w:r w:rsidRPr="0045475A">
        <w:rPr>
          <w:szCs w:val="24"/>
        </w:rPr>
        <w:t xml:space="preserve"> </w:t>
      </w:r>
      <w:r w:rsidR="0045475A" w:rsidRPr="0045475A">
        <w:rPr>
          <w:szCs w:val="24"/>
        </w:rPr>
        <w:t>k</w:t>
      </w:r>
      <w:r w:rsidRPr="0045475A">
        <w:rPr>
          <w:szCs w:val="24"/>
        </w:rPr>
        <w:t xml:space="preserve">ortvarig </w:t>
      </w:r>
      <w:r w:rsidRPr="00384D93">
        <w:rPr>
          <w:szCs w:val="24"/>
        </w:rPr>
        <w:t xml:space="preserve">narkose. </w:t>
      </w:r>
      <w:r w:rsidR="0045475A" w:rsidRPr="0045475A">
        <w:rPr>
          <w:szCs w:val="24"/>
        </w:rPr>
        <w:t>V</w:t>
      </w:r>
      <w:r w:rsidR="003D0847">
        <w:rPr>
          <w:szCs w:val="24"/>
        </w:rPr>
        <w:t>i bruker oftest et lite sug for å tømme</w:t>
      </w:r>
      <w:r w:rsidR="0045475A" w:rsidRPr="0045475A">
        <w:rPr>
          <w:szCs w:val="24"/>
        </w:rPr>
        <w:t xml:space="preserve"> innholdet i livmorhulen. </w:t>
      </w:r>
      <w:r w:rsidR="003D0847">
        <w:rPr>
          <w:szCs w:val="24"/>
        </w:rPr>
        <w:t xml:space="preserve"> Vanligvis kan du reise hjem </w:t>
      </w:r>
      <w:r w:rsidR="00876EC9" w:rsidRPr="0045475A">
        <w:rPr>
          <w:szCs w:val="24"/>
        </w:rPr>
        <w:t>noen timer</w:t>
      </w:r>
      <w:r w:rsidR="003D0847">
        <w:rPr>
          <w:szCs w:val="24"/>
        </w:rPr>
        <w:t xml:space="preserve"> etter operasjonen.</w:t>
      </w:r>
    </w:p>
    <w:p w14:paraId="2F5C88C7" w14:textId="77777777" w:rsidR="002209B6" w:rsidRDefault="002209B6" w:rsidP="00384D93">
      <w:pPr>
        <w:tabs>
          <w:tab w:val="left" w:pos="-720"/>
          <w:tab w:val="left" w:pos="0"/>
          <w:tab w:val="left" w:pos="451"/>
          <w:tab w:val="left" w:pos="720"/>
        </w:tabs>
        <w:ind w:right="-2"/>
        <w:rPr>
          <w:b/>
          <w:color w:val="2E74B5" w:themeColor="accent1" w:themeShade="BF"/>
          <w:sz w:val="28"/>
          <w:szCs w:val="28"/>
        </w:rPr>
      </w:pPr>
    </w:p>
    <w:p w14:paraId="0C432E61" w14:textId="3D06223E" w:rsidR="00384D93" w:rsidRPr="00264D42" w:rsidRDefault="00384D93" w:rsidP="00384D93">
      <w:pPr>
        <w:tabs>
          <w:tab w:val="left" w:pos="-720"/>
          <w:tab w:val="left" w:pos="0"/>
          <w:tab w:val="left" w:pos="451"/>
          <w:tab w:val="left" w:pos="720"/>
        </w:tabs>
        <w:ind w:right="-2"/>
        <w:rPr>
          <w:color w:val="2E74B5" w:themeColor="accent1" w:themeShade="BF"/>
          <w:sz w:val="28"/>
          <w:szCs w:val="28"/>
        </w:rPr>
      </w:pPr>
      <w:bookmarkStart w:id="0" w:name="_GoBack"/>
      <w:bookmarkEnd w:id="0"/>
      <w:r w:rsidRPr="00384D93">
        <w:rPr>
          <w:b/>
          <w:color w:val="2E74B5" w:themeColor="accent1" w:themeShade="BF"/>
          <w:sz w:val="28"/>
          <w:szCs w:val="28"/>
        </w:rPr>
        <w:t xml:space="preserve">Etter </w:t>
      </w:r>
      <w:r w:rsidR="003D0847">
        <w:rPr>
          <w:b/>
          <w:color w:val="2E74B5" w:themeColor="accent1" w:themeShade="BF"/>
          <w:sz w:val="28"/>
          <w:szCs w:val="28"/>
        </w:rPr>
        <w:t>hjemkomst</w:t>
      </w:r>
      <w:r w:rsidR="00BC193C">
        <w:rPr>
          <w:color w:val="2E74B5" w:themeColor="accent1" w:themeShade="BF"/>
          <w:sz w:val="28"/>
          <w:szCs w:val="28"/>
        </w:rPr>
        <w:br/>
      </w:r>
      <w:r w:rsidRPr="00384D93">
        <w:rPr>
          <w:sz w:val="24"/>
          <w:szCs w:val="24"/>
        </w:rPr>
        <w:t>De første 2 ukene kan det være litt varierende blødning og utflod. På grunn av infeksjonsfa</w:t>
      </w:r>
      <w:r w:rsidR="00FF7574">
        <w:rPr>
          <w:sz w:val="24"/>
          <w:szCs w:val="24"/>
        </w:rPr>
        <w:t xml:space="preserve">re bør du unngå </w:t>
      </w:r>
      <w:r w:rsidR="003D0847">
        <w:rPr>
          <w:sz w:val="24"/>
          <w:szCs w:val="24"/>
        </w:rPr>
        <w:t xml:space="preserve">bading, </w:t>
      </w:r>
      <w:r w:rsidRPr="00384D93">
        <w:rPr>
          <w:sz w:val="24"/>
          <w:szCs w:val="24"/>
        </w:rPr>
        <w:t xml:space="preserve">samleie </w:t>
      </w:r>
      <w:r w:rsidR="003D0847">
        <w:rPr>
          <w:sz w:val="24"/>
          <w:szCs w:val="24"/>
        </w:rPr>
        <w:t>og bruk av tampong så lenge du har blødning</w:t>
      </w:r>
      <w:r w:rsidRPr="00384D93">
        <w:rPr>
          <w:sz w:val="24"/>
          <w:szCs w:val="24"/>
        </w:rPr>
        <w:t xml:space="preserve">. </w:t>
      </w:r>
    </w:p>
    <w:p w14:paraId="4F3B9D16" w14:textId="77777777" w:rsidR="002209B6" w:rsidRDefault="002209B6" w:rsidP="00BC193C">
      <w:pPr>
        <w:tabs>
          <w:tab w:val="left" w:pos="-720"/>
          <w:tab w:val="left" w:pos="0"/>
          <w:tab w:val="left" w:pos="451"/>
          <w:tab w:val="left" w:pos="720"/>
        </w:tabs>
        <w:ind w:right="-2"/>
        <w:rPr>
          <w:sz w:val="24"/>
          <w:szCs w:val="24"/>
        </w:rPr>
      </w:pPr>
    </w:p>
    <w:p w14:paraId="01DC26AC" w14:textId="3C02B737" w:rsidR="003337EA" w:rsidRPr="00BC193C" w:rsidRDefault="003337EA" w:rsidP="00BC193C">
      <w:pPr>
        <w:tabs>
          <w:tab w:val="left" w:pos="-720"/>
          <w:tab w:val="left" w:pos="0"/>
          <w:tab w:val="left" w:pos="451"/>
          <w:tab w:val="left" w:pos="720"/>
        </w:tabs>
        <w:ind w:right="-2"/>
        <w:rPr>
          <w:sz w:val="24"/>
          <w:szCs w:val="24"/>
        </w:rPr>
      </w:pPr>
      <w:r w:rsidRPr="00914C81">
        <w:rPr>
          <w:b/>
          <w:color w:val="2E74B5" w:themeColor="accent1" w:themeShade="BF"/>
          <w:sz w:val="28"/>
          <w:szCs w:val="28"/>
        </w:rPr>
        <w:t>Komplikasjoner</w:t>
      </w:r>
      <w:r w:rsidR="00BC193C">
        <w:rPr>
          <w:b/>
          <w:color w:val="2E74B5" w:themeColor="accent1" w:themeShade="BF"/>
          <w:sz w:val="28"/>
          <w:szCs w:val="28"/>
        </w:rPr>
        <w:br/>
      </w:r>
      <w:proofErr w:type="spellStart"/>
      <w:r w:rsidRPr="00CB7196">
        <w:rPr>
          <w:sz w:val="24"/>
          <w:szCs w:val="24"/>
        </w:rPr>
        <w:t>Komplikasjoner</w:t>
      </w:r>
      <w:proofErr w:type="spellEnd"/>
      <w:r w:rsidRPr="00CB7196">
        <w:rPr>
          <w:sz w:val="24"/>
          <w:szCs w:val="24"/>
        </w:rPr>
        <w:t xml:space="preserve"> er sjeldne og oftest lite alvorlige.</w:t>
      </w:r>
      <w:r w:rsidRPr="00CB7196">
        <w:rPr>
          <w:sz w:val="24"/>
          <w:szCs w:val="24"/>
        </w:rPr>
        <w:br/>
        <w:t>Dersom d</w:t>
      </w:r>
      <w:r w:rsidR="00282153">
        <w:rPr>
          <w:sz w:val="24"/>
          <w:szCs w:val="24"/>
        </w:rPr>
        <w:t>et oppstår hull i livmorveggen kan</w:t>
      </w:r>
      <w:r w:rsidR="00CB7196">
        <w:rPr>
          <w:sz w:val="24"/>
          <w:szCs w:val="24"/>
        </w:rPr>
        <w:t xml:space="preserve"> du </w:t>
      </w:r>
      <w:r w:rsidR="00282153">
        <w:rPr>
          <w:sz w:val="24"/>
          <w:szCs w:val="24"/>
        </w:rPr>
        <w:t xml:space="preserve">bli </w:t>
      </w:r>
      <w:r w:rsidRPr="00CB7196">
        <w:rPr>
          <w:sz w:val="24"/>
          <w:szCs w:val="24"/>
        </w:rPr>
        <w:t>inn</w:t>
      </w:r>
      <w:r w:rsidR="00CB7196">
        <w:rPr>
          <w:sz w:val="24"/>
          <w:szCs w:val="24"/>
        </w:rPr>
        <w:t>lagt</w:t>
      </w:r>
      <w:r w:rsidRPr="00CB7196">
        <w:rPr>
          <w:sz w:val="24"/>
          <w:szCs w:val="24"/>
        </w:rPr>
        <w:t xml:space="preserve"> til observasjon.</w:t>
      </w:r>
    </w:p>
    <w:p w14:paraId="75C436E0" w14:textId="77777777" w:rsidR="003337EA" w:rsidRPr="00CB7196" w:rsidRDefault="003337EA" w:rsidP="003337EA">
      <w:pPr>
        <w:spacing w:line="256" w:lineRule="auto"/>
        <w:rPr>
          <w:rFonts w:cs="Times New Roman"/>
          <w:color w:val="000000"/>
          <w:spacing w:val="-2"/>
          <w:sz w:val="24"/>
          <w:szCs w:val="24"/>
        </w:rPr>
      </w:pPr>
      <w:r w:rsidRPr="00CB7196">
        <w:rPr>
          <w:rFonts w:cs="Times New Roman"/>
          <w:color w:val="000000"/>
          <w:spacing w:val="-2"/>
          <w:sz w:val="24"/>
          <w:szCs w:val="24"/>
        </w:rPr>
        <w:t xml:space="preserve">Ta kontakt ved feber, kraftig blødning eller økende smerter. </w:t>
      </w:r>
    </w:p>
    <w:p w14:paraId="08B68726" w14:textId="47164285" w:rsidR="00DC2A31" w:rsidRDefault="00DC2A31" w:rsidP="00DC2A31">
      <w:pPr>
        <w:rPr>
          <w:rFonts w:cs="Times New Roman"/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Hvis du har spørsmål etter hjemkomst kan du t</w:t>
      </w:r>
      <w:r>
        <w:rPr>
          <w:rFonts w:cs="Times New Roman"/>
          <w:color w:val="000000"/>
          <w:spacing w:val="-2"/>
          <w:sz w:val="24"/>
          <w:szCs w:val="24"/>
        </w:rPr>
        <w:t>a kontakt med gynekologisk poliklinikk på tlf.</w:t>
      </w:r>
      <w:r>
        <w:rPr>
          <w:rFonts w:cs="Times New Roman"/>
          <w:spacing w:val="-2"/>
          <w:sz w:val="24"/>
          <w:szCs w:val="24"/>
        </w:rPr>
        <w:t xml:space="preserve"> </w:t>
      </w:r>
      <w:r w:rsidR="002209B6">
        <w:rPr>
          <w:b/>
          <w:color w:val="2E74B5" w:themeColor="accent1" w:themeShade="BF"/>
          <w:sz w:val="24"/>
          <w:szCs w:val="24"/>
        </w:rPr>
        <w:t xml:space="preserve">51 51 87 </w:t>
      </w:r>
      <w:proofErr w:type="gramStart"/>
      <w:r w:rsidR="002209B6">
        <w:rPr>
          <w:b/>
          <w:color w:val="2E74B5" w:themeColor="accent1" w:themeShade="BF"/>
          <w:sz w:val="24"/>
          <w:szCs w:val="24"/>
        </w:rPr>
        <w:t xml:space="preserve">77 </w:t>
      </w:r>
      <w:r>
        <w:rPr>
          <w:color w:val="1F497D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kl.</w:t>
      </w:r>
      <w:proofErr w:type="gramEnd"/>
      <w:r>
        <w:rPr>
          <w:rFonts w:cs="Times New Roman"/>
          <w:color w:val="000000"/>
          <w:spacing w:val="-2"/>
          <w:sz w:val="24"/>
          <w:szCs w:val="24"/>
        </w:rPr>
        <w:t xml:space="preserve">08.00 -15.00 på ukedager. </w:t>
      </w:r>
      <w:r>
        <w:rPr>
          <w:rFonts w:cs="Times New Roman"/>
          <w:color w:val="000000"/>
          <w:spacing w:val="-2"/>
          <w:sz w:val="24"/>
          <w:szCs w:val="24"/>
        </w:rPr>
        <w:br/>
      </w:r>
      <w:r w:rsidR="003D0847">
        <w:rPr>
          <w:rFonts w:cs="Times New Roman"/>
          <w:color w:val="000000"/>
          <w:spacing w:val="-2"/>
          <w:sz w:val="24"/>
          <w:szCs w:val="24"/>
        </w:rPr>
        <w:br/>
      </w:r>
      <w:r>
        <w:rPr>
          <w:rFonts w:cs="Times New Roman"/>
          <w:color w:val="000000"/>
          <w:spacing w:val="-2"/>
          <w:sz w:val="24"/>
          <w:szCs w:val="24"/>
        </w:rPr>
        <w:t xml:space="preserve">Henvendelser etter kl. 15.00 eller i helg, ta kontakt med Gynekologisk avdeling 4AC på </w:t>
      </w:r>
      <w:r w:rsidR="003D0847">
        <w:rPr>
          <w:rFonts w:cs="Times New Roman"/>
          <w:color w:val="000000"/>
          <w:spacing w:val="-2"/>
          <w:sz w:val="24"/>
          <w:szCs w:val="24"/>
        </w:rPr>
        <w:t>tlf</w:t>
      </w:r>
      <w:r>
        <w:rPr>
          <w:rFonts w:cs="Times New Roman"/>
          <w:color w:val="000000"/>
          <w:spacing w:val="-2"/>
          <w:sz w:val="24"/>
          <w:szCs w:val="24"/>
        </w:rPr>
        <w:t>.</w:t>
      </w:r>
      <w:r>
        <w:rPr>
          <w:rFonts w:cs="Times New Roman"/>
          <w:color w:val="000000"/>
          <w:spacing w:val="-2"/>
          <w:sz w:val="24"/>
          <w:szCs w:val="24"/>
        </w:rPr>
        <w:br/>
      </w:r>
      <w:r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 xml:space="preserve">51 51 82 92  </w:t>
      </w:r>
    </w:p>
    <w:p w14:paraId="002BA7AC" w14:textId="6D38E923" w:rsidR="003337EA" w:rsidRPr="00BC193C" w:rsidRDefault="003337EA" w:rsidP="003337EA">
      <w:pPr>
        <w:ind w:left="5664"/>
        <w:rPr>
          <w:sz w:val="24"/>
          <w:szCs w:val="24"/>
        </w:rPr>
      </w:pPr>
    </w:p>
    <w:p w14:paraId="24F4B48F" w14:textId="77777777" w:rsidR="003337EA" w:rsidRPr="00BC193C" w:rsidRDefault="003337EA" w:rsidP="003337EA">
      <w:pPr>
        <w:ind w:left="5664"/>
        <w:rPr>
          <w:sz w:val="24"/>
          <w:szCs w:val="24"/>
        </w:rPr>
      </w:pPr>
    </w:p>
    <w:p w14:paraId="2B630FC2" w14:textId="77777777" w:rsidR="003337EA" w:rsidRPr="00BC193C" w:rsidRDefault="003337EA" w:rsidP="003337EA">
      <w:pPr>
        <w:ind w:left="5664"/>
        <w:rPr>
          <w:rFonts w:cs="Times New Roman"/>
          <w:color w:val="000000"/>
          <w:spacing w:val="-2"/>
          <w:sz w:val="20"/>
          <w:szCs w:val="20"/>
        </w:rPr>
      </w:pPr>
    </w:p>
    <w:p w14:paraId="126060AB" w14:textId="77777777" w:rsidR="003337EA" w:rsidRPr="00BC193C" w:rsidRDefault="003337EA" w:rsidP="003337EA">
      <w:pPr>
        <w:ind w:left="5664"/>
        <w:rPr>
          <w:rFonts w:cs="Times New Roman"/>
          <w:color w:val="000000"/>
          <w:spacing w:val="-2"/>
          <w:sz w:val="20"/>
          <w:szCs w:val="20"/>
        </w:rPr>
      </w:pPr>
    </w:p>
    <w:p w14:paraId="166935C6" w14:textId="291E5A4F" w:rsidR="003337EA" w:rsidRPr="00BC193C" w:rsidRDefault="003337EA" w:rsidP="003337EA">
      <w:pPr>
        <w:ind w:left="5664"/>
        <w:rPr>
          <w:rFonts w:cs="Times New Roman"/>
          <w:color w:val="000000"/>
          <w:spacing w:val="-2"/>
          <w:sz w:val="20"/>
          <w:szCs w:val="20"/>
        </w:rPr>
      </w:pPr>
    </w:p>
    <w:p w14:paraId="0C432E6E" w14:textId="3352F499" w:rsidR="00E53C74" w:rsidRPr="003337EA" w:rsidRDefault="003D0847" w:rsidP="003D0847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D809F" wp14:editId="248F8D44">
                <wp:simplePos x="0" y="0"/>
                <wp:positionH relativeFrom="column">
                  <wp:posOffset>4197985</wp:posOffset>
                </wp:positionH>
                <wp:positionV relativeFrom="paragraph">
                  <wp:posOffset>1080135</wp:posOffset>
                </wp:positionV>
                <wp:extent cx="2097405" cy="443230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C1614" w14:textId="4B936506" w:rsidR="003D0847" w:rsidRDefault="002209B6" w:rsidP="003D0847"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Kvinneklinikken SUS, oktober 2020</w:t>
                            </w:r>
                            <w:r w:rsidR="003D0847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 w:rsidR="003D0847"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www.sus.no/kvinneklinkken</w:t>
                              </w:r>
                            </w:hyperlink>
                            <w:r w:rsidR="003D0847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 w:rsidR="003D0847"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D809F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330.55pt;margin-top:85.05pt;width:165.1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" stroked="f">
                <v:textbox>
                  <w:txbxContent>
                    <w:p w14:paraId="006C1614" w14:textId="4B936506" w:rsidR="003D0847" w:rsidRDefault="002209B6" w:rsidP="003D0847"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Kvinneklinikken SUS, oktober 2020</w:t>
                      </w:r>
                      <w:r w:rsidR="003D0847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hyperlink r:id="rId9" w:history="1">
                        <w:r w:rsidR="003D0847"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www.sus.no/kvinneklinkken</w:t>
                        </w:r>
                      </w:hyperlink>
                      <w:r w:rsidR="003D0847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r w:rsidR="003D0847"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3C74" w:rsidRPr="003337EA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32E80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0C432E81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32E7E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0C432E7F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32E82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32E84" wp14:editId="0C432E85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432E8E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0C432E8F" wp14:editId="0C432E90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432E8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0C432E8E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0C432E8F" wp14:editId="0C432E90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C432E83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1165CE"/>
    <w:rsid w:val="0012162B"/>
    <w:rsid w:val="0015298E"/>
    <w:rsid w:val="0017561D"/>
    <w:rsid w:val="001A7E82"/>
    <w:rsid w:val="001B07C3"/>
    <w:rsid w:val="001C36DF"/>
    <w:rsid w:val="00213043"/>
    <w:rsid w:val="00216575"/>
    <w:rsid w:val="002209B6"/>
    <w:rsid w:val="00221653"/>
    <w:rsid w:val="002226A5"/>
    <w:rsid w:val="00264478"/>
    <w:rsid w:val="00264D42"/>
    <w:rsid w:val="00281A4F"/>
    <w:rsid w:val="00282153"/>
    <w:rsid w:val="00294FA5"/>
    <w:rsid w:val="002A7E2B"/>
    <w:rsid w:val="002B2D4D"/>
    <w:rsid w:val="002F2FDF"/>
    <w:rsid w:val="003337EA"/>
    <w:rsid w:val="0036003A"/>
    <w:rsid w:val="00362D54"/>
    <w:rsid w:val="003631CA"/>
    <w:rsid w:val="00384D93"/>
    <w:rsid w:val="003A73FE"/>
    <w:rsid w:val="003C2C15"/>
    <w:rsid w:val="003D0847"/>
    <w:rsid w:val="003D3A30"/>
    <w:rsid w:val="00425365"/>
    <w:rsid w:val="004254B9"/>
    <w:rsid w:val="00441676"/>
    <w:rsid w:val="0045475A"/>
    <w:rsid w:val="0045503E"/>
    <w:rsid w:val="0048140F"/>
    <w:rsid w:val="004825EB"/>
    <w:rsid w:val="004A222E"/>
    <w:rsid w:val="004A776F"/>
    <w:rsid w:val="004C507C"/>
    <w:rsid w:val="0050466A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76EC9"/>
    <w:rsid w:val="008D0A3A"/>
    <w:rsid w:val="008D3F76"/>
    <w:rsid w:val="008E3C50"/>
    <w:rsid w:val="00904CBA"/>
    <w:rsid w:val="00914C81"/>
    <w:rsid w:val="00914D5D"/>
    <w:rsid w:val="00946D8F"/>
    <w:rsid w:val="00974E06"/>
    <w:rsid w:val="0098171F"/>
    <w:rsid w:val="00985474"/>
    <w:rsid w:val="009864D7"/>
    <w:rsid w:val="00991808"/>
    <w:rsid w:val="009D37B0"/>
    <w:rsid w:val="009E14E9"/>
    <w:rsid w:val="00A26B8F"/>
    <w:rsid w:val="00A36835"/>
    <w:rsid w:val="00A63E86"/>
    <w:rsid w:val="00A82F26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B044E"/>
    <w:rsid w:val="00BC193C"/>
    <w:rsid w:val="00BD4BAC"/>
    <w:rsid w:val="00BE202B"/>
    <w:rsid w:val="00C06970"/>
    <w:rsid w:val="00C15DB8"/>
    <w:rsid w:val="00C30DEC"/>
    <w:rsid w:val="00C64D30"/>
    <w:rsid w:val="00C80087"/>
    <w:rsid w:val="00C85878"/>
    <w:rsid w:val="00C93970"/>
    <w:rsid w:val="00C94150"/>
    <w:rsid w:val="00C976C0"/>
    <w:rsid w:val="00CB7196"/>
    <w:rsid w:val="00CC0189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2A31"/>
    <w:rsid w:val="00DC4540"/>
    <w:rsid w:val="00E10373"/>
    <w:rsid w:val="00E204AB"/>
    <w:rsid w:val="00E21226"/>
    <w:rsid w:val="00E2292D"/>
    <w:rsid w:val="00E267D5"/>
    <w:rsid w:val="00E53C74"/>
    <w:rsid w:val="00EA4B41"/>
    <w:rsid w:val="00EC03FC"/>
    <w:rsid w:val="00ED5869"/>
    <w:rsid w:val="00ED79CB"/>
    <w:rsid w:val="00F0420D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432E4B"/>
  <w15:docId w15:val="{A469CE3F-0C65-47A4-84E4-0B87B374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4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267D5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84D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rdtekst">
    <w:name w:val="Body Text"/>
    <w:basedOn w:val="Normal"/>
    <w:link w:val="BrdtekstTegn"/>
    <w:semiHidden/>
    <w:rsid w:val="00384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384D9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3">
    <w:name w:val="Body Text 3"/>
    <w:basedOn w:val="Normal"/>
    <w:link w:val="Brdtekst3Tegn"/>
    <w:semiHidden/>
    <w:rsid w:val="00384D93"/>
    <w:pPr>
      <w:spacing w:after="0" w:line="240" w:lineRule="auto"/>
    </w:pPr>
    <w:rPr>
      <w:rFonts w:ascii="CG Times" w:eastAsia="Times New Roman" w:hAnsi="CG Times" w:cs="Times New Roman"/>
      <w:b/>
      <w:sz w:val="24"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semiHidden/>
    <w:rsid w:val="00384D93"/>
    <w:rPr>
      <w:rFonts w:ascii="CG Times" w:eastAsia="Times New Roman" w:hAnsi="CG Times" w:cs="Times New Roman"/>
      <w:b/>
      <w:sz w:val="24"/>
      <w:szCs w:val="20"/>
      <w:lang w:eastAsia="nb-NO"/>
    </w:rPr>
  </w:style>
  <w:style w:type="character" w:styleId="Merknadsreferanse">
    <w:name w:val="annotation reference"/>
    <w:uiPriority w:val="99"/>
    <w:semiHidden/>
    <w:unhideWhenUsed/>
    <w:rsid w:val="00384D9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8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84D9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4D4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4D42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k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kk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F4271-0AEF-469E-B452-86D9879A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Kalvik, Hege Larsson</cp:lastModifiedBy>
  <cp:revision>14</cp:revision>
  <cp:lastPrinted>2014-11-06T14:37:00Z</cp:lastPrinted>
  <dcterms:created xsi:type="dcterms:W3CDTF">2014-12-04T09:34:00Z</dcterms:created>
  <dcterms:modified xsi:type="dcterms:W3CDTF">2020-10-07T08:25:00Z</dcterms:modified>
</cp:coreProperties>
</file>